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4E345" w14:textId="77777777" w:rsidR="00C34226" w:rsidRPr="002F0BBE" w:rsidRDefault="00C34226" w:rsidP="00C34226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F0BBE">
        <w:rPr>
          <w:rFonts w:asciiTheme="minorHAnsi" w:hAnsiTheme="minorHAnsi" w:cstheme="minorHAnsi"/>
          <w:b/>
          <w:bCs/>
          <w:color w:val="000000"/>
        </w:rPr>
        <w:t xml:space="preserve">LE PATIENT - </w:t>
      </w:r>
      <w:r w:rsidRPr="002F0BBE">
        <w:rPr>
          <w:rFonts w:asciiTheme="minorHAnsi" w:hAnsiTheme="minorHAnsi" w:cstheme="minorHAnsi"/>
          <w:i/>
          <w:iCs/>
          <w:color w:val="000000"/>
          <w:sz w:val="20"/>
          <w:szCs w:val="20"/>
        </w:rPr>
        <w:t>administratif</w:t>
      </w:r>
    </w:p>
    <w:tbl>
      <w:tblPr>
        <w:tblStyle w:val="Grilledutableau"/>
        <w:tblW w:w="10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882"/>
        <w:gridCol w:w="768"/>
        <w:gridCol w:w="237"/>
        <w:gridCol w:w="434"/>
        <w:gridCol w:w="2268"/>
        <w:gridCol w:w="992"/>
        <w:gridCol w:w="1942"/>
        <w:gridCol w:w="719"/>
        <w:gridCol w:w="741"/>
        <w:gridCol w:w="41"/>
        <w:gridCol w:w="289"/>
        <w:gridCol w:w="39"/>
      </w:tblGrid>
      <w:tr w:rsidR="00EB7D15" w:rsidRPr="002F0BBE" w14:paraId="7FA4E540" w14:textId="77777777" w:rsidTr="00902CBD">
        <w:trPr>
          <w:gridAfter w:val="2"/>
          <w:wAfter w:w="328" w:type="dxa"/>
        </w:trPr>
        <w:tc>
          <w:tcPr>
            <w:tcW w:w="798" w:type="dxa"/>
          </w:tcPr>
          <w:p w14:paraId="1DEFA3B6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right="-5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Nom</w:t>
            </w: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:</w:t>
            </w:r>
          </w:p>
        </w:tc>
        <w:tc>
          <w:tcPr>
            <w:tcW w:w="4589" w:type="dxa"/>
            <w:gridSpan w:val="5"/>
          </w:tcPr>
          <w:p w14:paraId="0D684833" w14:textId="77777777" w:rsidR="00EB7D15" w:rsidRPr="0019458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left="-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A68026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right="-1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Prénom</w:t>
            </w: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 : </w:t>
            </w:r>
          </w:p>
        </w:tc>
        <w:tc>
          <w:tcPr>
            <w:tcW w:w="1942" w:type="dxa"/>
          </w:tcPr>
          <w:p w14:paraId="328F37C7" w14:textId="77777777" w:rsidR="00EB7D15" w:rsidRPr="0019458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lef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</w:tcPr>
          <w:p w14:paraId="3B5B9E71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left="-57" w:righ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Sexe :</w:t>
            </w:r>
          </w:p>
        </w:tc>
        <w:tc>
          <w:tcPr>
            <w:tcW w:w="782" w:type="dxa"/>
            <w:gridSpan w:val="2"/>
          </w:tcPr>
          <w:p w14:paraId="44DA2406" w14:textId="77777777" w:rsidR="00EB7D15" w:rsidRPr="0019458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lef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7D15" w:rsidRPr="002F0BBE" w14:paraId="6F347001" w14:textId="77777777" w:rsidTr="00902CBD">
        <w:tc>
          <w:tcPr>
            <w:tcW w:w="1680" w:type="dxa"/>
            <w:gridSpan w:val="2"/>
          </w:tcPr>
          <w:p w14:paraId="73FBB7BE" w14:textId="77777777" w:rsidR="00EB7D15" w:rsidRPr="00931ABA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right="-51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Date naissance</w:t>
            </w:r>
            <w:r w:rsidRPr="00931AB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:</w:t>
            </w:r>
          </w:p>
        </w:tc>
        <w:tc>
          <w:tcPr>
            <w:tcW w:w="3707" w:type="dxa"/>
            <w:gridSpan w:val="4"/>
          </w:tcPr>
          <w:p w14:paraId="1AC4D8A8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B8566A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DN :</w:t>
            </w:r>
          </w:p>
        </w:tc>
        <w:tc>
          <w:tcPr>
            <w:tcW w:w="3771" w:type="dxa"/>
            <w:gridSpan w:val="6"/>
          </w:tcPr>
          <w:p w14:paraId="16D7C886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7D15" w:rsidRPr="002F0BBE" w14:paraId="25AE63F7" w14:textId="77777777" w:rsidTr="00902CBD">
        <w:tc>
          <w:tcPr>
            <w:tcW w:w="2448" w:type="dxa"/>
            <w:gridSpan w:val="3"/>
          </w:tcPr>
          <w:p w14:paraId="49B9C076" w14:textId="6DF641B4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right="-1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Ville</w:t>
            </w:r>
            <w:r w:rsidR="00931A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île </w:t>
            </w: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 résidence :</w:t>
            </w:r>
          </w:p>
        </w:tc>
        <w:tc>
          <w:tcPr>
            <w:tcW w:w="2939" w:type="dxa"/>
            <w:gridSpan w:val="3"/>
          </w:tcPr>
          <w:p w14:paraId="7619507F" w14:textId="77777777" w:rsidR="00EB7D15" w:rsidRPr="0019458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48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320BFA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Tél. :</w:t>
            </w:r>
          </w:p>
        </w:tc>
        <w:tc>
          <w:tcPr>
            <w:tcW w:w="3771" w:type="dxa"/>
            <w:gridSpan w:val="6"/>
          </w:tcPr>
          <w:p w14:paraId="4F0248C4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7D15" w:rsidRPr="002F0BBE" w14:paraId="171E118B" w14:textId="77777777" w:rsidTr="00902CBD">
        <w:trPr>
          <w:gridAfter w:val="1"/>
          <w:wAfter w:w="39" w:type="dxa"/>
        </w:trPr>
        <w:tc>
          <w:tcPr>
            <w:tcW w:w="3119" w:type="dxa"/>
            <w:gridSpan w:val="5"/>
          </w:tcPr>
          <w:p w14:paraId="2E3DCFA0" w14:textId="54997094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right="-22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Médecin </w:t>
            </w:r>
            <w:r w:rsidR="00BA6F5D" w:rsidRPr="00902CB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Prescripteur du cas</w:t>
            </w: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:</w:t>
            </w:r>
          </w:p>
        </w:tc>
        <w:tc>
          <w:tcPr>
            <w:tcW w:w="2268" w:type="dxa"/>
          </w:tcPr>
          <w:p w14:paraId="1452FF40" w14:textId="77777777" w:rsidR="00EB7D15" w:rsidRPr="002F0BBE" w:rsidRDefault="00EB7D15" w:rsidP="00BA6F5D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16F0B9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Mail :</w:t>
            </w:r>
          </w:p>
        </w:tc>
        <w:tc>
          <w:tcPr>
            <w:tcW w:w="3732" w:type="dxa"/>
            <w:gridSpan w:val="5"/>
          </w:tcPr>
          <w:p w14:paraId="3E1DC512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6F5D" w:rsidRPr="002F0BBE" w14:paraId="7913E04E" w14:textId="77777777" w:rsidTr="00902CBD">
        <w:trPr>
          <w:gridAfter w:val="3"/>
          <w:wAfter w:w="369" w:type="dxa"/>
        </w:trPr>
        <w:tc>
          <w:tcPr>
            <w:tcW w:w="5387" w:type="dxa"/>
            <w:gridSpan w:val="6"/>
          </w:tcPr>
          <w:p w14:paraId="03636AC6" w14:textId="77777777" w:rsidR="00BA6F5D" w:rsidRPr="002F0BBE" w:rsidRDefault="00BA6F5D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Tél. </w:t>
            </w:r>
            <w:r w:rsidRPr="002F0BBE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pour être joint si besoin pendant la RCP :</w:t>
            </w: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gridSpan w:val="4"/>
          </w:tcPr>
          <w:p w14:paraId="7793B857" w14:textId="0256EC75" w:rsidR="00BA6F5D" w:rsidRPr="00BA6F5D" w:rsidRDefault="00BA6F5D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6F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Médecin présentant le cas :</w:t>
            </w:r>
          </w:p>
        </w:tc>
      </w:tr>
      <w:tr w:rsidR="00EB7D15" w:rsidRPr="002F0BBE" w14:paraId="7A3FB2D3" w14:textId="77777777" w:rsidTr="00902CBD">
        <w:trPr>
          <w:gridAfter w:val="1"/>
          <w:wAfter w:w="39" w:type="dxa"/>
        </w:trPr>
        <w:tc>
          <w:tcPr>
            <w:tcW w:w="2685" w:type="dxa"/>
            <w:gridSpan w:val="4"/>
          </w:tcPr>
          <w:p w14:paraId="0A911689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Médecin Traitant</w:t>
            </w: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:</w:t>
            </w:r>
          </w:p>
        </w:tc>
        <w:tc>
          <w:tcPr>
            <w:tcW w:w="2702" w:type="dxa"/>
            <w:gridSpan w:val="2"/>
          </w:tcPr>
          <w:p w14:paraId="7B1A4588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EA625A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Mail :</w:t>
            </w:r>
          </w:p>
        </w:tc>
        <w:tc>
          <w:tcPr>
            <w:tcW w:w="3732" w:type="dxa"/>
            <w:gridSpan w:val="5"/>
          </w:tcPr>
          <w:p w14:paraId="6FCBD88E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7D15" w:rsidRPr="002F0BBE" w14:paraId="34BD4B32" w14:textId="77777777" w:rsidTr="00902CBD">
        <w:trPr>
          <w:gridAfter w:val="2"/>
          <w:wAfter w:w="328" w:type="dxa"/>
        </w:trPr>
        <w:tc>
          <w:tcPr>
            <w:tcW w:w="2448" w:type="dxa"/>
            <w:gridSpan w:val="3"/>
          </w:tcPr>
          <w:p w14:paraId="7C9E90AD" w14:textId="77777777" w:rsidR="00EB7D15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240" w:afterAutospacing="0"/>
              <w:ind w:righ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Autres correspondants :</w:t>
            </w:r>
          </w:p>
          <w:p w14:paraId="14E5B371" w14:textId="77777777" w:rsidR="00902CBD" w:rsidRDefault="00902CBD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240" w:afterAutospacing="0"/>
              <w:ind w:righ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8BC3093" w14:textId="77777777" w:rsidR="00902CBD" w:rsidRPr="002F0BBE" w:rsidRDefault="00902CBD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240" w:afterAutospacing="0"/>
              <w:ind w:righ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374" w:type="dxa"/>
            <w:gridSpan w:val="8"/>
          </w:tcPr>
          <w:p w14:paraId="6EEAFD26" w14:textId="77777777" w:rsidR="00EB7D15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24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6A07534" w14:textId="77777777" w:rsidR="00BA6F5D" w:rsidRPr="002F0BBE" w:rsidRDefault="00BA6F5D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24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DDEF584" w14:textId="78EAB743" w:rsidR="00BA6F5D" w:rsidRDefault="00BA6F5D" w:rsidP="00361224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CONTEXTE DE LA RCP</w:t>
      </w:r>
    </w:p>
    <w:p w14:paraId="7787A132" w14:textId="0F55BF7C" w:rsidR="00BA6F5D" w:rsidRDefault="00BA6F5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64719D39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931ABA" w14:paraId="57CE8212" w14:textId="77777777" w:rsidTr="00902CBD">
        <w:tc>
          <w:tcPr>
            <w:tcW w:w="4871" w:type="dxa"/>
          </w:tcPr>
          <w:p w14:paraId="679FB975" w14:textId="77777777" w:rsidR="00931ABA" w:rsidRDefault="00931ABA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Motif de la RCP</w:t>
            </w:r>
          </w:p>
          <w:p w14:paraId="759AAD4B" w14:textId="77777777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Enregistrement / attentes de résultats</w:t>
            </w:r>
          </w:p>
          <w:p w14:paraId="49F716BF" w14:textId="77777777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Prise en charge initiale</w:t>
            </w:r>
          </w:p>
          <w:p w14:paraId="27308B02" w14:textId="77777777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Rechute</w:t>
            </w:r>
          </w:p>
          <w:p w14:paraId="0C519B9B" w14:textId="77777777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Avis diagnostic, radiologique</w:t>
            </w:r>
          </w:p>
          <w:p w14:paraId="31CB2E8D" w14:textId="77777777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Décision de traitement</w:t>
            </w:r>
          </w:p>
          <w:p w14:paraId="5AC59543" w14:textId="77777777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Ajustement thérapeutique</w:t>
            </w:r>
          </w:p>
          <w:p w14:paraId="68FC1476" w14:textId="77777777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Surveillance après traitement</w:t>
            </w:r>
          </w:p>
          <w:p w14:paraId="0088D600" w14:textId="77777777" w:rsid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Recours, 2eme avis</w:t>
            </w:r>
          </w:p>
          <w:p w14:paraId="60D09BED" w14:textId="1C867CDE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</w:t>
            </w:r>
            <w:r w:rsidRPr="00931ABA">
              <w:rPr>
                <w:rFonts w:asciiTheme="minorHAnsi" w:hAnsiTheme="minorHAnsi" w:cstheme="minorHAnsi"/>
                <w:color w:val="000000"/>
              </w:rPr>
              <w:t>utre</w:t>
            </w:r>
          </w:p>
        </w:tc>
        <w:tc>
          <w:tcPr>
            <w:tcW w:w="4871" w:type="dxa"/>
          </w:tcPr>
          <w:p w14:paraId="0ED7F815" w14:textId="77777777" w:rsidR="00931ABA" w:rsidRPr="00931ABA" w:rsidRDefault="00931ABA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31ABA">
              <w:rPr>
                <w:rFonts w:asciiTheme="minorHAnsi" w:hAnsiTheme="minorHAnsi" w:cstheme="minorHAnsi"/>
                <w:b/>
                <w:bCs/>
                <w:color w:val="000000"/>
              </w:rPr>
              <w:t>Circonstances de découverte</w:t>
            </w:r>
          </w:p>
          <w:p w14:paraId="636751E7" w14:textId="77777777" w:rsidR="00931ABA" w:rsidRDefault="00931ABA" w:rsidP="00902CB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Manifestation clinique</w:t>
            </w:r>
          </w:p>
          <w:p w14:paraId="4F7DC488" w14:textId="77777777" w:rsidR="00931ABA" w:rsidRDefault="00931ABA" w:rsidP="00902CB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Découverte fortuite</w:t>
            </w:r>
          </w:p>
          <w:p w14:paraId="5D167069" w14:textId="77777777" w:rsidR="00931ABA" w:rsidRDefault="00931ABA" w:rsidP="00902CB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Dépistage organisé</w:t>
            </w:r>
          </w:p>
          <w:p w14:paraId="3DFAC118" w14:textId="4EAC7E52" w:rsidR="00931ABA" w:rsidRDefault="00931ABA" w:rsidP="00902CB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Dépistage individuel</w:t>
            </w:r>
          </w:p>
        </w:tc>
      </w:tr>
    </w:tbl>
    <w:p w14:paraId="03042132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793CA82F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3E561717" w14:textId="46A63EF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Consultation d’annonce</w:t>
      </w:r>
      <w:r w:rsidR="005167E5">
        <w:rPr>
          <w:rFonts w:asciiTheme="minorHAnsi" w:hAnsiTheme="minorHAnsi" w:cstheme="minorHAnsi"/>
          <w:color w:val="000000"/>
        </w:rPr>
        <w:t xml:space="preserve"> faite</w:t>
      </w:r>
      <w:r>
        <w:rPr>
          <w:rFonts w:asciiTheme="minorHAnsi" w:hAnsiTheme="minorHAnsi" w:cstheme="minorHAnsi"/>
          <w:color w:val="000000"/>
        </w:rPr>
        <w:t xml:space="preserve"> : </w:t>
      </w:r>
      <w:r w:rsidRPr="00902CBD">
        <w:rPr>
          <w:rFonts w:asciiTheme="minorHAnsi" w:hAnsiTheme="minorHAnsi" w:cstheme="minorHAnsi"/>
          <w:color w:val="000000"/>
        </w:rPr>
        <w:sym w:font="Wingdings" w:char="F06F"/>
      </w:r>
      <w:r w:rsidRPr="00902CBD">
        <w:rPr>
          <w:rFonts w:asciiTheme="minorHAnsi" w:hAnsiTheme="minorHAnsi" w:cstheme="minorHAnsi"/>
          <w:color w:val="000000"/>
        </w:rPr>
        <w:t xml:space="preserve"> Oui    </w:t>
      </w:r>
      <w:r w:rsidRPr="00902CBD">
        <w:rPr>
          <w:rFonts w:asciiTheme="minorHAnsi" w:hAnsiTheme="minorHAnsi" w:cstheme="minorHAnsi"/>
          <w:color w:val="000000"/>
        </w:rPr>
        <w:sym w:font="Wingdings" w:char="F06F"/>
      </w:r>
      <w:r w:rsidRPr="00902CBD">
        <w:rPr>
          <w:rFonts w:asciiTheme="minorHAnsi" w:hAnsiTheme="minorHAnsi" w:cstheme="minorHAnsi"/>
          <w:color w:val="000000"/>
        </w:rPr>
        <w:t xml:space="preserve"> Non</w:t>
      </w:r>
    </w:p>
    <w:p w14:paraId="6EB3387A" w14:textId="63EB4E5E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Le patient peut être contacté : </w:t>
      </w:r>
      <w:r>
        <w:rPr>
          <w:rFonts w:asciiTheme="minorHAnsi" w:hAnsiTheme="minorHAnsi" w:cstheme="minorHAnsi"/>
          <w:color w:val="000000"/>
        </w:rPr>
        <w:t xml:space="preserve">: </w:t>
      </w:r>
      <w:r>
        <w:rPr>
          <w:rFonts w:asciiTheme="minorHAnsi" w:hAnsiTheme="minorHAnsi" w:cstheme="minorHAnsi"/>
          <w:color w:val="000000"/>
        </w:rPr>
        <w:sym w:font="Wingdings" w:char="F06F"/>
      </w:r>
      <w:r>
        <w:rPr>
          <w:rFonts w:asciiTheme="minorHAnsi" w:hAnsiTheme="minorHAnsi" w:cstheme="minorHAnsi"/>
          <w:color w:val="000000"/>
        </w:rPr>
        <w:t xml:space="preserve"> Oui    </w:t>
      </w:r>
      <w:r>
        <w:rPr>
          <w:rFonts w:asciiTheme="minorHAnsi" w:hAnsiTheme="minorHAnsi" w:cstheme="minorHAnsi"/>
          <w:color w:val="000000"/>
        </w:rPr>
        <w:sym w:font="Wingdings" w:char="F06F"/>
      </w:r>
      <w:r>
        <w:rPr>
          <w:rFonts w:asciiTheme="minorHAnsi" w:hAnsiTheme="minorHAnsi" w:cstheme="minorHAnsi"/>
          <w:color w:val="000000"/>
        </w:rPr>
        <w:t xml:space="preserve"> Non</w:t>
      </w:r>
    </w:p>
    <w:p w14:paraId="5424918D" w14:textId="613921B5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Commentaires : </w:t>
      </w:r>
    </w:p>
    <w:p w14:paraId="0DC509A1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6F7C7389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3D78FCCE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37CF68D3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12344915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76CE1A83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242D590E" w14:textId="630B307A" w:rsidR="00931ABA" w:rsidRDefault="00931ABA" w:rsidP="00361224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lastRenderedPageBreak/>
        <w:t>DONNEES CLINIQUES</w:t>
      </w:r>
    </w:p>
    <w:p w14:paraId="561E0E84" w14:textId="20DFB290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Comorbidités / antécédents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  <w:t>Mode de vie</w:t>
      </w:r>
      <w:r w:rsidR="00902CBD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902CBD" w:rsidRPr="00902CBD">
        <w:rPr>
          <w:rFonts w:asciiTheme="minorHAnsi" w:hAnsiTheme="minorHAnsi" w:cstheme="minorHAnsi"/>
          <w:i/>
          <w:iCs/>
          <w:color w:val="000000"/>
          <w:sz w:val="20"/>
          <w:szCs w:val="20"/>
        </w:rPr>
        <w:t>(lieu de vie, travail, autonomie)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</w:p>
    <w:p w14:paraId="11BD4BAD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55D7D0B9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68E29D91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63F19D73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6F51267E" w14:textId="20ACF283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902CBD" w14:paraId="6AE1811E" w14:textId="77777777" w:rsidTr="00902CBD">
        <w:tc>
          <w:tcPr>
            <w:tcW w:w="9742" w:type="dxa"/>
          </w:tcPr>
          <w:p w14:paraId="51134240" w14:textId="4D4643B3" w:rsidR="00902CBD" w:rsidRDefault="00902CBD" w:rsidP="00902CB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EXPOSITION NUCLEAIRE</w:t>
            </w:r>
          </w:p>
        </w:tc>
      </w:tr>
      <w:tr w:rsidR="00902CBD" w14:paraId="2AE838CA" w14:textId="77777777" w:rsidTr="00902CBD">
        <w:tc>
          <w:tcPr>
            <w:tcW w:w="9742" w:type="dxa"/>
          </w:tcPr>
          <w:p w14:paraId="25E052D9" w14:textId="77777777" w:rsidR="00902CBD" w:rsidRDefault="00902CBD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Patient ancien travailleur de Moruroa ou exposé : </w:t>
            </w:r>
            <w:r>
              <w:rPr>
                <w:rFonts w:asciiTheme="minorHAnsi" w:hAnsiTheme="minorHAnsi" w:cstheme="minorHAnsi"/>
                <w:color w:val="000000"/>
              </w:rPr>
              <w:t xml:space="preserve">: </w:t>
            </w:r>
            <w:r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>
              <w:rPr>
                <w:rFonts w:asciiTheme="minorHAnsi" w:hAnsiTheme="minorHAnsi" w:cstheme="minorHAnsi"/>
                <w:color w:val="000000"/>
              </w:rPr>
              <w:t xml:space="preserve"> Oui    </w:t>
            </w:r>
            <w:r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>
              <w:rPr>
                <w:rFonts w:asciiTheme="minorHAnsi" w:hAnsiTheme="minorHAnsi" w:cstheme="minorHAnsi"/>
                <w:color w:val="000000"/>
              </w:rPr>
              <w:t xml:space="preserve"> Non</w:t>
            </w:r>
          </w:p>
          <w:p w14:paraId="68233D01" w14:textId="68E92E64" w:rsidR="00902CBD" w:rsidRDefault="00902CBD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Accord du patient pour transmission de ses coordonnées au centre médical de </w:t>
            </w:r>
            <w:proofErr w:type="gramStart"/>
            <w:r w:rsidRPr="00902CB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suivi </w:t>
            </w:r>
            <w:r>
              <w:rPr>
                <w:rFonts w:asciiTheme="minorHAnsi" w:hAnsiTheme="minorHAnsi" w:cstheme="minorHAnsi"/>
                <w:color w:val="000000"/>
              </w:rPr>
              <w:t> :</w:t>
            </w:r>
            <w:proofErr w:type="gramEnd"/>
            <w:r>
              <w:rPr>
                <w:rFonts w:asciiTheme="minorHAnsi" w:hAnsiTheme="minorHAnsi" w:cstheme="minorHAnsi"/>
                <w:color w:val="000000"/>
              </w:rPr>
              <w:t xml:space="preserve"> : </w:t>
            </w:r>
            <w:r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>
              <w:rPr>
                <w:rFonts w:asciiTheme="minorHAnsi" w:hAnsiTheme="minorHAnsi" w:cstheme="minorHAnsi"/>
                <w:color w:val="000000"/>
              </w:rPr>
              <w:t xml:space="preserve"> Oui    </w:t>
            </w:r>
            <w:r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>
              <w:rPr>
                <w:rFonts w:asciiTheme="minorHAnsi" w:hAnsiTheme="minorHAnsi" w:cstheme="minorHAnsi"/>
                <w:color w:val="000000"/>
              </w:rPr>
              <w:t xml:space="preserve"> Non</w:t>
            </w:r>
          </w:p>
        </w:tc>
      </w:tr>
    </w:tbl>
    <w:p w14:paraId="024BD428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931ABA" w14:paraId="7E55677D" w14:textId="77777777" w:rsidTr="00902CBD">
        <w:tc>
          <w:tcPr>
            <w:tcW w:w="3247" w:type="dxa"/>
          </w:tcPr>
          <w:p w14:paraId="66F047CF" w14:textId="77777777" w:rsidR="00931ABA" w:rsidRPr="00902CBD" w:rsidRDefault="00931ABA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Statut OMS </w:t>
            </w:r>
          </w:p>
          <w:p w14:paraId="2AFFC444" w14:textId="77777777" w:rsidR="00931ABA" w:rsidRPr="00902CBD" w:rsidRDefault="00931ABA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0</w:t>
            </w:r>
          </w:p>
          <w:p w14:paraId="3119260B" w14:textId="77777777" w:rsidR="00931ABA" w:rsidRPr="00902CBD" w:rsidRDefault="00931ABA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1</w:t>
            </w:r>
          </w:p>
          <w:p w14:paraId="2CD53676" w14:textId="77777777" w:rsidR="00931ABA" w:rsidRPr="00902CBD" w:rsidRDefault="00931ABA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2</w:t>
            </w:r>
          </w:p>
          <w:p w14:paraId="085319F7" w14:textId="77777777" w:rsidR="00931ABA" w:rsidRPr="00902CBD" w:rsidRDefault="00931ABA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3</w:t>
            </w:r>
          </w:p>
          <w:p w14:paraId="4139A272" w14:textId="1840C85B" w:rsidR="00931ABA" w:rsidRPr="00931ABA" w:rsidRDefault="00931ABA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3247" w:type="dxa"/>
          </w:tcPr>
          <w:p w14:paraId="5B19CF05" w14:textId="704A9F91" w:rsidR="00931ABA" w:rsidRPr="00902CBD" w:rsidRDefault="00931ABA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</w:rPr>
              <w:t>Poids</w:t>
            </w:r>
          </w:p>
        </w:tc>
        <w:tc>
          <w:tcPr>
            <w:tcW w:w="3248" w:type="dxa"/>
          </w:tcPr>
          <w:p w14:paraId="0827EA55" w14:textId="7E18142F" w:rsidR="00931ABA" w:rsidRPr="00902CBD" w:rsidRDefault="00931ABA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</w:rPr>
              <w:t>Taille</w:t>
            </w:r>
          </w:p>
        </w:tc>
      </w:tr>
    </w:tbl>
    <w:p w14:paraId="74BE7FAA" w14:textId="4EF73316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Histoire de la maladie</w:t>
      </w:r>
    </w:p>
    <w:p w14:paraId="68F2F54A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1653DBE0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2F6EDA4C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6188AD18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73BF5433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5996FF4D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239C95F8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2332DCD6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4ED32FFA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3E8B9612" w14:textId="77777777" w:rsidR="00AE33F2" w:rsidRDefault="00AE33F2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53ABE838" w14:textId="77777777" w:rsidR="00AE33F2" w:rsidRDefault="00AE33F2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828"/>
      </w:tblGrid>
      <w:tr w:rsidR="00902CBD" w14:paraId="069F35A9" w14:textId="77777777" w:rsidTr="00902CBD">
        <w:tc>
          <w:tcPr>
            <w:tcW w:w="5665" w:type="dxa"/>
          </w:tcPr>
          <w:p w14:paraId="47D3AE43" w14:textId="6BEB6D32" w:rsidR="00902CBD" w:rsidRPr="00902CBD" w:rsidRDefault="00902CBD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</w:rPr>
              <w:t>Examens complémentaires</w:t>
            </w:r>
          </w:p>
          <w:p w14:paraId="011D938F" w14:textId="77777777" w:rsidR="00902CBD" w:rsidRPr="00902CBD" w:rsidRDefault="00902CBD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Scanner</w:t>
            </w:r>
          </w:p>
          <w:p w14:paraId="6A5596E3" w14:textId="77777777" w:rsidR="00902CBD" w:rsidRPr="00902CBD" w:rsidRDefault="00902CBD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IRM</w:t>
            </w:r>
          </w:p>
          <w:p w14:paraId="3C9C7674" w14:textId="45BE6296" w:rsidR="00902CBD" w:rsidRPr="00902CBD" w:rsidRDefault="00902CBD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Tep Scanner FDG</w:t>
            </w:r>
          </w:p>
          <w:p w14:paraId="0F544D6B" w14:textId="77777777" w:rsidR="00902CBD" w:rsidRPr="00902CBD" w:rsidRDefault="00902CBD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Tep scanner PSMA</w:t>
            </w:r>
          </w:p>
          <w:p w14:paraId="734E9758" w14:textId="77777777" w:rsidR="00902CBD" w:rsidRPr="00902CBD" w:rsidRDefault="00902CBD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Echographie</w:t>
            </w:r>
          </w:p>
          <w:p w14:paraId="60FA133E" w14:textId="0C2B8034" w:rsidR="00902CBD" w:rsidRPr="00931ABA" w:rsidRDefault="00902CBD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gramStart"/>
            <w:r w:rsidRPr="00902CBD">
              <w:rPr>
                <w:rFonts w:asciiTheme="minorHAnsi" w:hAnsiTheme="minorHAnsi" w:cstheme="minorHAnsi"/>
                <w:color w:val="000000"/>
              </w:rPr>
              <w:t>autres</w:t>
            </w:r>
            <w:proofErr w:type="gramEnd"/>
          </w:p>
        </w:tc>
        <w:tc>
          <w:tcPr>
            <w:tcW w:w="3828" w:type="dxa"/>
          </w:tcPr>
          <w:p w14:paraId="74C1285B" w14:textId="3E765AC6" w:rsidR="00902CBD" w:rsidRPr="00902CBD" w:rsidRDefault="00902CBD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</w:rPr>
              <w:t>Codes d’accès</w:t>
            </w:r>
          </w:p>
        </w:tc>
      </w:tr>
    </w:tbl>
    <w:p w14:paraId="5CFA87F1" w14:textId="65ED587F" w:rsidR="00816C82" w:rsidRDefault="00D02AF2" w:rsidP="00361224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lastRenderedPageBreak/>
        <w:t>LA  TUMEUR</w:t>
      </w:r>
    </w:p>
    <w:p w14:paraId="7D93D5E5" w14:textId="77777777" w:rsidR="00902CBD" w:rsidRDefault="00902CBD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tbl>
      <w:tblPr>
        <w:tblStyle w:val="Grilledutablea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2"/>
        <w:gridCol w:w="449"/>
        <w:gridCol w:w="3119"/>
      </w:tblGrid>
      <w:tr w:rsidR="00794144" w14:paraId="0A608257" w14:textId="77777777" w:rsidTr="00D02AF2">
        <w:tc>
          <w:tcPr>
            <w:tcW w:w="6922" w:type="dxa"/>
          </w:tcPr>
          <w:p w14:paraId="6B70E7F0" w14:textId="77777777" w:rsidR="00794144" w:rsidRDefault="00794144" w:rsidP="007941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GYNECO</w:t>
            </w:r>
          </w:p>
        </w:tc>
        <w:tc>
          <w:tcPr>
            <w:tcW w:w="449" w:type="dxa"/>
          </w:tcPr>
          <w:p w14:paraId="6F89709F" w14:textId="72DEE129" w:rsidR="00794144" w:rsidRDefault="00794144" w:rsidP="007941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auto" w:fill="D0CECE" w:themeFill="background2" w:themeFillShade="E6"/>
          </w:tcPr>
          <w:p w14:paraId="06B289E3" w14:textId="246B9ACA" w:rsidR="00794144" w:rsidRDefault="00794144" w:rsidP="007941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SEIN</w:t>
            </w:r>
          </w:p>
        </w:tc>
      </w:tr>
    </w:tbl>
    <w:p w14:paraId="49CBC6FA" w14:textId="77777777" w:rsidR="00AE33F2" w:rsidRDefault="00AE33F2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tbl>
      <w:tblPr>
        <w:tblStyle w:val="Grilledutablea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827"/>
        <w:gridCol w:w="236"/>
        <w:gridCol w:w="3171"/>
      </w:tblGrid>
      <w:tr w:rsidR="00D02AF2" w14:paraId="2E2F75AA" w14:textId="0255F7AF" w:rsidTr="00D02AF2">
        <w:tc>
          <w:tcPr>
            <w:tcW w:w="3256" w:type="dxa"/>
            <w:tcBorders>
              <w:bottom w:val="single" w:sz="4" w:space="0" w:color="auto"/>
            </w:tcBorders>
          </w:tcPr>
          <w:p w14:paraId="048F2437" w14:textId="45F7A816" w:rsidR="00D02AF2" w:rsidRDefault="00D02AF2" w:rsidP="00AE33F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Type de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cancer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 :</w:t>
            </w:r>
            <w:proofErr w:type="gramEnd"/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  <w:p w14:paraId="549BF9CB" w14:textId="77777777" w:rsidR="00D02AF2" w:rsidRPr="00124B20" w:rsidRDefault="00D02AF2" w:rsidP="00AE33F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Endomètre</w:t>
            </w:r>
          </w:p>
          <w:p w14:paraId="0C9B0D7B" w14:textId="77777777" w:rsidR="00D02AF2" w:rsidRPr="00124B20" w:rsidRDefault="00D02AF2" w:rsidP="00AE33F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124B20">
              <w:rPr>
                <w:rFonts w:asciiTheme="minorHAnsi" w:hAnsiTheme="minorHAnsi" w:cstheme="minorHAnsi"/>
                <w:color w:val="000000"/>
              </w:rPr>
              <w:t>Col de l’utérus</w:t>
            </w:r>
          </w:p>
          <w:p w14:paraId="05C7001F" w14:textId="790CCD96" w:rsidR="00D02AF2" w:rsidRPr="00124B20" w:rsidRDefault="00D02AF2" w:rsidP="00AE33F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124B20">
              <w:rPr>
                <w:rFonts w:asciiTheme="minorHAnsi" w:hAnsiTheme="minorHAnsi" w:cstheme="minorHAnsi"/>
                <w:color w:val="000000"/>
              </w:rPr>
              <w:t>Ovaire</w:t>
            </w:r>
          </w:p>
          <w:p w14:paraId="76187A83" w14:textId="44FAFEA8" w:rsidR="00D02AF2" w:rsidRPr="00124B20" w:rsidRDefault="00D02AF2" w:rsidP="00AE33F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124B20">
              <w:rPr>
                <w:rFonts w:asciiTheme="minorHAnsi" w:hAnsiTheme="minorHAnsi" w:cstheme="minorHAnsi"/>
                <w:color w:val="000000"/>
              </w:rPr>
              <w:t>Vagin / vulve</w:t>
            </w:r>
          </w:p>
          <w:p w14:paraId="14C1E0F7" w14:textId="09ECB7C6" w:rsidR="00D02AF2" w:rsidRPr="00124B20" w:rsidRDefault="00D02AF2" w:rsidP="00AE33F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124B20">
              <w:rPr>
                <w:rFonts w:asciiTheme="minorHAnsi" w:hAnsiTheme="minorHAnsi" w:cstheme="minorHAnsi"/>
                <w:color w:val="000000"/>
              </w:rPr>
              <w:t xml:space="preserve">Carcinose sans primitif </w:t>
            </w:r>
          </w:p>
          <w:p w14:paraId="0FA6945D" w14:textId="3F941287" w:rsidR="00D02AF2" w:rsidRDefault="00D02AF2" w:rsidP="00AE33F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24B20">
              <w:rPr>
                <w:rFonts w:asciiTheme="minorHAnsi" w:hAnsiTheme="minorHAnsi" w:cstheme="minorHAnsi"/>
                <w:color w:val="000000"/>
              </w:rPr>
              <w:t>Autre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68C5F2B" w14:textId="77777777" w:rsidR="00D02AF2" w:rsidRDefault="00D02AF2" w:rsidP="00124B2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Type statut mutationnel :</w:t>
            </w:r>
          </w:p>
          <w:p w14:paraId="6645BBBD" w14:textId="77777777" w:rsidR="00D02AF2" w:rsidRPr="00124B20" w:rsidRDefault="00D02AF2" w:rsidP="00124B20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124B20">
              <w:rPr>
                <w:rFonts w:asciiTheme="minorHAnsi" w:hAnsiTheme="minorHAnsi" w:cstheme="minorHAnsi"/>
                <w:color w:val="000000"/>
              </w:rPr>
              <w:t>P16 +</w:t>
            </w:r>
          </w:p>
          <w:p w14:paraId="542327C8" w14:textId="77777777" w:rsidR="00D02AF2" w:rsidRPr="00124B20" w:rsidRDefault="00D02AF2" w:rsidP="00124B20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124B20">
              <w:rPr>
                <w:rFonts w:asciiTheme="minorHAnsi" w:hAnsiTheme="minorHAnsi" w:cstheme="minorHAnsi"/>
                <w:color w:val="000000"/>
              </w:rPr>
              <w:t>HPV +</w:t>
            </w:r>
          </w:p>
          <w:p w14:paraId="22398895" w14:textId="77777777" w:rsidR="00D02AF2" w:rsidRPr="00124B20" w:rsidRDefault="00D02AF2" w:rsidP="00124B20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124B20">
              <w:rPr>
                <w:rFonts w:asciiTheme="minorHAnsi" w:hAnsiTheme="minorHAnsi" w:cstheme="minorHAnsi"/>
                <w:color w:val="000000"/>
              </w:rPr>
              <w:t>Pole +</w:t>
            </w:r>
          </w:p>
          <w:p w14:paraId="6E4C1BC3" w14:textId="77777777" w:rsidR="00D02AF2" w:rsidRPr="00124B20" w:rsidRDefault="00D02AF2" w:rsidP="00124B20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124B20">
              <w:rPr>
                <w:rFonts w:asciiTheme="minorHAnsi" w:hAnsiTheme="minorHAnsi" w:cstheme="minorHAnsi"/>
                <w:color w:val="000000"/>
              </w:rPr>
              <w:t>MSI IHC</w:t>
            </w:r>
          </w:p>
          <w:p w14:paraId="67116CA5" w14:textId="77777777" w:rsidR="00D02AF2" w:rsidRPr="00124B20" w:rsidRDefault="00D02AF2" w:rsidP="00124B20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124B20">
              <w:rPr>
                <w:rFonts w:asciiTheme="minorHAnsi" w:hAnsiTheme="minorHAnsi" w:cstheme="minorHAnsi"/>
                <w:color w:val="000000"/>
              </w:rPr>
              <w:t xml:space="preserve">MSI </w:t>
            </w:r>
            <w:proofErr w:type="spellStart"/>
            <w:r w:rsidRPr="00124B20">
              <w:rPr>
                <w:rFonts w:asciiTheme="minorHAnsi" w:hAnsiTheme="minorHAnsi" w:cstheme="minorHAnsi"/>
                <w:color w:val="000000"/>
              </w:rPr>
              <w:t>Biomol</w:t>
            </w:r>
            <w:proofErr w:type="spellEnd"/>
          </w:p>
          <w:p w14:paraId="55699C1D" w14:textId="77777777" w:rsidR="00D02AF2" w:rsidRPr="00124B20" w:rsidRDefault="00D02AF2" w:rsidP="00124B20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124B20">
              <w:rPr>
                <w:rFonts w:asciiTheme="minorHAnsi" w:hAnsiTheme="minorHAnsi" w:cstheme="minorHAnsi"/>
                <w:color w:val="000000"/>
              </w:rPr>
              <w:t>P53</w:t>
            </w:r>
          </w:p>
          <w:p w14:paraId="3971E601" w14:textId="278218A5" w:rsidR="00D02AF2" w:rsidRPr="00124B20" w:rsidRDefault="00D02AF2" w:rsidP="00124B20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24B20">
              <w:rPr>
                <w:rFonts w:asciiTheme="minorHAnsi" w:hAnsiTheme="minorHAnsi" w:cstheme="minorHAnsi"/>
                <w:color w:val="000000"/>
              </w:rPr>
              <w:t>Autres</w:t>
            </w:r>
          </w:p>
          <w:p w14:paraId="04967D12" w14:textId="5518B74A" w:rsidR="00D02AF2" w:rsidRPr="00AE33F2" w:rsidRDefault="00D02AF2" w:rsidP="00124B20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36" w:type="dxa"/>
          </w:tcPr>
          <w:p w14:paraId="0904CE11" w14:textId="77777777" w:rsidR="00D02AF2" w:rsidRDefault="00D02AF2" w:rsidP="00124B2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171" w:type="dxa"/>
            <w:shd w:val="clear" w:color="auto" w:fill="D0CECE" w:themeFill="background2" w:themeFillShade="E6"/>
          </w:tcPr>
          <w:p w14:paraId="2954CA2F" w14:textId="1CDDEE1F" w:rsidR="00D02AF2" w:rsidRDefault="00D02AF2" w:rsidP="00124B2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Type de cancer SEIN :</w:t>
            </w:r>
          </w:p>
          <w:p w14:paraId="2F434F57" w14:textId="77777777" w:rsidR="00D02AF2" w:rsidRPr="00794144" w:rsidRDefault="00D02AF2" w:rsidP="0079414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794144">
              <w:rPr>
                <w:rFonts w:asciiTheme="minorHAnsi" w:hAnsiTheme="minorHAnsi" w:cstheme="minorHAnsi"/>
                <w:color w:val="000000"/>
              </w:rPr>
              <w:t>Lobulaire</w:t>
            </w:r>
          </w:p>
          <w:p w14:paraId="4BF8A185" w14:textId="29349064" w:rsidR="00D02AF2" w:rsidRPr="00794144" w:rsidRDefault="00D02AF2" w:rsidP="0079414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794144">
              <w:rPr>
                <w:rFonts w:asciiTheme="minorHAnsi" w:hAnsiTheme="minorHAnsi" w:cstheme="minorHAnsi"/>
                <w:color w:val="000000"/>
              </w:rPr>
              <w:t>Canalaire</w:t>
            </w:r>
          </w:p>
          <w:p w14:paraId="1A5FCDDB" w14:textId="77777777" w:rsidR="00D02AF2" w:rsidRPr="00794144" w:rsidRDefault="00D02AF2" w:rsidP="0079414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794144">
              <w:rPr>
                <w:rFonts w:asciiTheme="minorHAnsi" w:hAnsiTheme="minorHAnsi" w:cstheme="minorHAnsi"/>
                <w:color w:val="000000"/>
              </w:rPr>
              <w:t xml:space="preserve">Multi ou </w:t>
            </w:r>
            <w:proofErr w:type="spellStart"/>
            <w:r w:rsidRPr="00794144">
              <w:rPr>
                <w:rFonts w:asciiTheme="minorHAnsi" w:hAnsiTheme="minorHAnsi" w:cstheme="minorHAnsi"/>
                <w:color w:val="000000"/>
              </w:rPr>
              <w:t>plurifocal</w:t>
            </w:r>
            <w:proofErr w:type="spellEnd"/>
            <w:r w:rsidRPr="00794144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794144">
              <w:rPr>
                <w:rFonts w:asciiTheme="minorHAnsi" w:hAnsiTheme="minorHAnsi" w:cstheme="minorHAnsi"/>
                <w:color w:val="000000"/>
              </w:rPr>
              <w:t>bilat</w:t>
            </w:r>
            <w:proofErr w:type="spellEnd"/>
          </w:p>
          <w:p w14:paraId="2C20B469" w14:textId="45C052B3" w:rsidR="00D02AF2" w:rsidRPr="00794144" w:rsidRDefault="00D02AF2" w:rsidP="0079414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794144">
              <w:rPr>
                <w:rFonts w:asciiTheme="minorHAnsi" w:hAnsiTheme="minorHAnsi" w:cstheme="minorHAnsi"/>
                <w:color w:val="000000"/>
              </w:rPr>
              <w:t>Paget</w:t>
            </w:r>
          </w:p>
          <w:p w14:paraId="1EE308F2" w14:textId="1803369F" w:rsidR="00D02AF2" w:rsidRPr="00794144" w:rsidRDefault="00D02AF2" w:rsidP="0079414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794144">
              <w:rPr>
                <w:rFonts w:asciiTheme="minorHAnsi" w:hAnsiTheme="minorHAnsi" w:cstheme="minorHAnsi"/>
                <w:color w:val="000000"/>
              </w:rPr>
              <w:t>Phyllode</w:t>
            </w:r>
          </w:p>
          <w:p w14:paraId="220BB039" w14:textId="48193058" w:rsidR="00D02AF2" w:rsidRPr="00794144" w:rsidRDefault="00D02AF2" w:rsidP="0079414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794144">
              <w:rPr>
                <w:rFonts w:asciiTheme="minorHAnsi" w:hAnsiTheme="minorHAnsi" w:cstheme="minorHAnsi"/>
                <w:color w:val="000000"/>
              </w:rPr>
              <w:t>Médullaire</w:t>
            </w:r>
          </w:p>
          <w:p w14:paraId="516354BF" w14:textId="0B42730B" w:rsidR="00D02AF2" w:rsidRPr="00794144" w:rsidRDefault="00D02AF2" w:rsidP="0079414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794144">
              <w:rPr>
                <w:rFonts w:asciiTheme="minorHAnsi" w:hAnsiTheme="minorHAnsi" w:cstheme="minorHAnsi"/>
                <w:color w:val="000000"/>
              </w:rPr>
              <w:t>Sarcome</w:t>
            </w:r>
          </w:p>
          <w:p w14:paraId="370B9B3D" w14:textId="7F2EE259" w:rsidR="00D02AF2" w:rsidRDefault="00D02AF2" w:rsidP="0079414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94144">
              <w:rPr>
                <w:rFonts w:asciiTheme="minorHAnsi" w:hAnsiTheme="minorHAnsi" w:cstheme="minorHAnsi"/>
                <w:color w:val="000000"/>
              </w:rPr>
              <w:t>In situ</w:t>
            </w:r>
          </w:p>
        </w:tc>
      </w:tr>
      <w:tr w:rsidR="00D02AF2" w14:paraId="16D636D4" w14:textId="534F4283" w:rsidTr="00D02AF2"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</w:tcPr>
          <w:p w14:paraId="61535468" w14:textId="77777777" w:rsidR="00D02AF2" w:rsidRDefault="00D02AF2" w:rsidP="00124B2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921A3E6" w14:textId="77777777" w:rsidR="00D02AF2" w:rsidRDefault="00D02AF2" w:rsidP="00124B2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EF6E915" w14:textId="77777777" w:rsidR="00D02AF2" w:rsidRDefault="00D02AF2" w:rsidP="00124B2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61C828B" w14:textId="77777777" w:rsidR="00D02AF2" w:rsidRDefault="00D02AF2" w:rsidP="00124B2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4F73040" w14:textId="54D9F891" w:rsidR="00D02AF2" w:rsidRDefault="00D02AF2" w:rsidP="00124B2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A COMPLETER SI ENDOMETRE SEULEMENT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14:paraId="461C5742" w14:textId="77777777" w:rsidR="00D02AF2" w:rsidRDefault="00D02AF2" w:rsidP="00124B2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3C84162" w14:textId="2B2BB06F" w:rsidR="00D02AF2" w:rsidRDefault="00D02AF2" w:rsidP="00124B2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Type histologique</w:t>
            </w:r>
          </w:p>
          <w:p w14:paraId="04811822" w14:textId="77777777" w:rsidR="00D02AF2" w:rsidRPr="00124B20" w:rsidRDefault="00D02AF2" w:rsidP="00124B20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124B20">
              <w:rPr>
                <w:rFonts w:asciiTheme="minorHAnsi" w:hAnsiTheme="minorHAnsi" w:cstheme="minorHAnsi"/>
                <w:color w:val="000000"/>
              </w:rPr>
              <w:t>Endométrioïde (G1, G2, G3)</w:t>
            </w:r>
          </w:p>
          <w:p w14:paraId="6787876C" w14:textId="77777777" w:rsidR="00D02AF2" w:rsidRPr="00124B20" w:rsidRDefault="00D02AF2" w:rsidP="00124B20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124B20">
              <w:rPr>
                <w:rFonts w:asciiTheme="minorHAnsi" w:hAnsiTheme="minorHAnsi" w:cstheme="minorHAnsi"/>
                <w:color w:val="000000"/>
              </w:rPr>
              <w:t>Indifférencié / dédifférencié</w:t>
            </w:r>
          </w:p>
          <w:p w14:paraId="4D85326F" w14:textId="77777777" w:rsidR="00D02AF2" w:rsidRDefault="00D02AF2" w:rsidP="00124B20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794144">
              <w:rPr>
                <w:rFonts w:asciiTheme="minorHAnsi" w:hAnsiTheme="minorHAnsi" w:cstheme="minorHAnsi"/>
                <w:color w:val="000000"/>
              </w:rPr>
              <w:t>Mixte (≥2 types dont séreux ou cellules claires)</w:t>
            </w:r>
            <w:r w:rsidRPr="00794144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70DB7879" w14:textId="179BC299" w:rsidR="00D02AF2" w:rsidRPr="00124B20" w:rsidRDefault="00D02AF2" w:rsidP="00124B20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124B20">
              <w:rPr>
                <w:rFonts w:asciiTheme="minorHAnsi" w:hAnsiTheme="minorHAnsi" w:cstheme="minorHAnsi"/>
                <w:color w:val="000000"/>
              </w:rPr>
              <w:t>A cellules claires</w:t>
            </w:r>
          </w:p>
          <w:p w14:paraId="5AA7AE7C" w14:textId="77777777" w:rsidR="00D02AF2" w:rsidRPr="00124B20" w:rsidRDefault="00D02AF2" w:rsidP="00124B20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124B20">
              <w:rPr>
                <w:rFonts w:asciiTheme="minorHAnsi" w:hAnsiTheme="minorHAnsi" w:cstheme="minorHAnsi"/>
                <w:color w:val="000000"/>
              </w:rPr>
              <w:t>Carcinosarcome</w:t>
            </w:r>
          </w:p>
          <w:p w14:paraId="6BE22449" w14:textId="77777777" w:rsidR="00D02AF2" w:rsidRPr="00124B20" w:rsidRDefault="00D02AF2" w:rsidP="00124B20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24B20">
              <w:rPr>
                <w:rFonts w:asciiTheme="minorHAnsi" w:hAnsiTheme="minorHAnsi" w:cstheme="minorHAnsi"/>
                <w:color w:val="000000"/>
              </w:rPr>
              <w:t>Autres</w:t>
            </w:r>
          </w:p>
          <w:p w14:paraId="3A02C1EB" w14:textId="12A4E311" w:rsidR="00D02AF2" w:rsidRPr="00124B20" w:rsidRDefault="00D02AF2" w:rsidP="00124B20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36" w:type="dxa"/>
          </w:tcPr>
          <w:p w14:paraId="06C5AF42" w14:textId="77777777" w:rsidR="00D02AF2" w:rsidRDefault="00D02AF2" w:rsidP="00124B2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171" w:type="dxa"/>
            <w:shd w:val="clear" w:color="auto" w:fill="D0CECE" w:themeFill="background2" w:themeFillShade="E6"/>
          </w:tcPr>
          <w:p w14:paraId="72739146" w14:textId="18621B80" w:rsidR="00D02AF2" w:rsidRDefault="00D02AF2" w:rsidP="00124B2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4EDB306" w14:textId="77777777" w:rsidR="00D02AF2" w:rsidRDefault="00D02AF2" w:rsidP="00124B2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Taille tumorale :</w:t>
            </w:r>
          </w:p>
          <w:p w14:paraId="2437C6C3" w14:textId="77777777" w:rsidR="00D02AF2" w:rsidRDefault="00D02AF2" w:rsidP="00124B2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863DF84" w14:textId="77777777" w:rsidR="00D02AF2" w:rsidRDefault="00D02AF2" w:rsidP="00124B2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Grade :</w:t>
            </w:r>
          </w:p>
          <w:p w14:paraId="2FB40008" w14:textId="77777777" w:rsidR="00D02AF2" w:rsidRDefault="00D02AF2" w:rsidP="00124B2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F6CDE4A" w14:textId="77777777" w:rsidR="00D02AF2" w:rsidRDefault="00D02AF2" w:rsidP="00124B2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N+/N :</w:t>
            </w:r>
          </w:p>
          <w:p w14:paraId="5E3FCFDC" w14:textId="77777777" w:rsidR="00D02AF2" w:rsidRDefault="00D02AF2" w:rsidP="00124B2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1321FF5" w14:textId="77777777" w:rsidR="00D02AF2" w:rsidRDefault="00D02AF2" w:rsidP="00124B2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Embols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</w:rPr>
              <w:t> :</w:t>
            </w:r>
          </w:p>
          <w:p w14:paraId="08F720B7" w14:textId="77777777" w:rsidR="00D02AF2" w:rsidRDefault="00D02AF2" w:rsidP="00124B2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2B773C8" w14:textId="0350B851" w:rsidR="00D02AF2" w:rsidRDefault="00D02AF2" w:rsidP="00124B2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RH/HER2 :</w:t>
            </w:r>
          </w:p>
        </w:tc>
      </w:tr>
      <w:tr w:rsidR="00D02AF2" w14:paraId="44D4BA7A" w14:textId="72E1917A" w:rsidTr="00D02AF2">
        <w:trPr>
          <w:trHeight w:val="80"/>
        </w:trPr>
        <w:tc>
          <w:tcPr>
            <w:tcW w:w="3256" w:type="dxa"/>
            <w:tcBorders>
              <w:left w:val="single" w:sz="4" w:space="0" w:color="auto"/>
              <w:bottom w:val="single" w:sz="4" w:space="0" w:color="auto"/>
            </w:tcBorders>
          </w:tcPr>
          <w:p w14:paraId="4805E0A4" w14:textId="77777777" w:rsidR="00D02AF2" w:rsidRDefault="00D02AF2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FIGO : </w:t>
            </w:r>
          </w:p>
          <w:p w14:paraId="6DC1C2E9" w14:textId="0C018CF8" w:rsidR="00D02AF2" w:rsidRDefault="00D02AF2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14:paraId="3D5F61C6" w14:textId="3B4264A0" w:rsidR="00D02AF2" w:rsidRDefault="00D02AF2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GS fait : </w:t>
            </w:r>
          </w:p>
        </w:tc>
        <w:tc>
          <w:tcPr>
            <w:tcW w:w="236" w:type="dxa"/>
          </w:tcPr>
          <w:p w14:paraId="1EE78FAE" w14:textId="77777777" w:rsidR="00D02AF2" w:rsidRDefault="00D02AF2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171" w:type="dxa"/>
            <w:shd w:val="clear" w:color="auto" w:fill="D0CECE" w:themeFill="background2" w:themeFillShade="E6"/>
          </w:tcPr>
          <w:p w14:paraId="14787BFB" w14:textId="68E11B77" w:rsidR="00D02AF2" w:rsidRDefault="00D02AF2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296DCA5" w14:textId="74F0EE54" w:rsidR="00D02AF2" w:rsidRDefault="00D02AF2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Endopredict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 : </w:t>
            </w:r>
          </w:p>
        </w:tc>
      </w:tr>
    </w:tbl>
    <w:p w14:paraId="45A09D3E" w14:textId="77777777" w:rsidR="00902CBD" w:rsidRPr="00902CBD" w:rsidRDefault="00902CBD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6FD8FD4B" w14:textId="77777777" w:rsidR="00062669" w:rsidRPr="002F0BBE" w:rsidRDefault="00DB6634" w:rsidP="00361224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F0BBE">
        <w:rPr>
          <w:rFonts w:asciiTheme="minorHAnsi" w:hAnsiTheme="minorHAnsi" w:cstheme="minorHAnsi"/>
          <w:b/>
          <w:bCs/>
          <w:color w:val="000000"/>
        </w:rPr>
        <w:t xml:space="preserve">QUESTIONS POSEES A LA RCP </w:t>
      </w:r>
      <w:r w:rsidR="00277FE6" w:rsidRPr="002F0BBE">
        <w:rPr>
          <w:rFonts w:asciiTheme="minorHAnsi" w:hAnsiTheme="minorHAnsi" w:cstheme="minorHAnsi"/>
          <w:b/>
          <w:bCs/>
          <w:color w:val="000000"/>
        </w:rPr>
        <w:t xml:space="preserve">/ PROPOSITION </w:t>
      </w:r>
      <w:r w:rsidR="00050590" w:rsidRPr="002F0BBE">
        <w:rPr>
          <w:rFonts w:asciiTheme="minorHAnsi" w:hAnsiTheme="minorHAnsi" w:cstheme="minorHAnsi"/>
          <w:b/>
          <w:bCs/>
          <w:color w:val="000000"/>
        </w:rPr>
        <w:t>THERAPEUTIQUE :</w:t>
      </w:r>
      <w:r w:rsidRPr="002F0BBE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727A09F9" w14:textId="77777777" w:rsidR="004A68DC" w:rsidRPr="0065633F" w:rsidRDefault="004A68DC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381083B0" w14:textId="543373FB" w:rsidR="0065633F" w:rsidRDefault="0065633F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1D51FF95" w14:textId="77777777" w:rsidR="005167E5" w:rsidRDefault="005167E5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7E6875FB" w14:textId="77777777" w:rsidR="005167E5" w:rsidRDefault="005167E5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5A3ADF9F" w14:textId="77777777" w:rsidR="005167E5" w:rsidRDefault="005167E5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5167E5" w14:paraId="4F03EF59" w14:textId="77777777" w:rsidTr="005167E5">
        <w:tc>
          <w:tcPr>
            <w:tcW w:w="4871" w:type="dxa"/>
          </w:tcPr>
          <w:p w14:paraId="02F806B5" w14:textId="3ADF8C06" w:rsidR="005167E5" w:rsidRDefault="005167E5" w:rsidP="00D2570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Relecture radiologique requise : </w:t>
            </w:r>
            <w:r w:rsidRPr="00902CBD"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 w:rsidRPr="00902CBD">
              <w:rPr>
                <w:rFonts w:asciiTheme="minorHAnsi" w:hAnsiTheme="minorHAnsi" w:cstheme="minorHAnsi"/>
                <w:color w:val="000000"/>
              </w:rPr>
              <w:t xml:space="preserve"> Oui    </w:t>
            </w:r>
            <w:r w:rsidRPr="00902CBD"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 w:rsidRPr="00902CBD">
              <w:rPr>
                <w:rFonts w:asciiTheme="minorHAnsi" w:hAnsiTheme="minorHAnsi" w:cstheme="minorHAnsi"/>
                <w:color w:val="000000"/>
              </w:rPr>
              <w:t xml:space="preserve"> Non</w:t>
            </w:r>
          </w:p>
        </w:tc>
        <w:tc>
          <w:tcPr>
            <w:tcW w:w="4871" w:type="dxa"/>
          </w:tcPr>
          <w:p w14:paraId="00260E6C" w14:textId="7A979DB8" w:rsidR="005167E5" w:rsidRDefault="005167E5" w:rsidP="00D2570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Demande de TEP FSG   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 :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902CBD"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 w:rsidRPr="00902CBD">
              <w:rPr>
                <w:rFonts w:asciiTheme="minorHAnsi" w:hAnsiTheme="minorHAnsi" w:cstheme="minorHAnsi"/>
                <w:color w:val="000000"/>
              </w:rPr>
              <w:t xml:space="preserve"> Oui    </w:t>
            </w:r>
            <w:r w:rsidRPr="00902CBD"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 w:rsidRPr="00902CBD">
              <w:rPr>
                <w:rFonts w:asciiTheme="minorHAnsi" w:hAnsiTheme="minorHAnsi" w:cstheme="minorHAnsi"/>
                <w:color w:val="000000"/>
              </w:rPr>
              <w:t xml:space="preserve"> Non</w:t>
            </w:r>
          </w:p>
        </w:tc>
      </w:tr>
      <w:tr w:rsidR="005167E5" w14:paraId="1B8F9886" w14:textId="77777777" w:rsidTr="005167E5">
        <w:tc>
          <w:tcPr>
            <w:tcW w:w="4871" w:type="dxa"/>
          </w:tcPr>
          <w:p w14:paraId="6501F6F3" w14:textId="77777777" w:rsidR="005167E5" w:rsidRDefault="005167E5" w:rsidP="00D2570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871" w:type="dxa"/>
          </w:tcPr>
          <w:p w14:paraId="176BBF1E" w14:textId="7EB4D607" w:rsidR="005167E5" w:rsidRDefault="005167E5" w:rsidP="00D2570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Evasan autre                   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: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902CBD"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 w:rsidRPr="00902CBD">
              <w:rPr>
                <w:rFonts w:asciiTheme="minorHAnsi" w:hAnsiTheme="minorHAnsi" w:cstheme="minorHAnsi"/>
                <w:color w:val="000000"/>
              </w:rPr>
              <w:t xml:space="preserve"> Oui    </w:t>
            </w:r>
            <w:r w:rsidRPr="00902CBD"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 w:rsidRPr="00902CBD">
              <w:rPr>
                <w:rFonts w:asciiTheme="minorHAnsi" w:hAnsiTheme="minorHAnsi" w:cstheme="minorHAnsi"/>
                <w:color w:val="000000"/>
              </w:rPr>
              <w:t xml:space="preserve"> Non</w:t>
            </w:r>
          </w:p>
        </w:tc>
      </w:tr>
      <w:tr w:rsidR="005167E5" w14:paraId="71EEE54B" w14:textId="77777777" w:rsidTr="005167E5">
        <w:tc>
          <w:tcPr>
            <w:tcW w:w="4871" w:type="dxa"/>
          </w:tcPr>
          <w:p w14:paraId="7A37F3DF" w14:textId="77777777" w:rsidR="005167E5" w:rsidRDefault="005167E5" w:rsidP="00D2570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871" w:type="dxa"/>
          </w:tcPr>
          <w:p w14:paraId="4F93BE0D" w14:textId="735CE485" w:rsidR="005167E5" w:rsidRDefault="005167E5" w:rsidP="00D2570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DATE ENVISAGEE : (délai visa NZ 3s ; passeport 4s)</w:t>
            </w:r>
          </w:p>
        </w:tc>
      </w:tr>
    </w:tbl>
    <w:p w14:paraId="5BD6DCE3" w14:textId="77777777" w:rsidR="001D073E" w:rsidRPr="002F0BBE" w:rsidRDefault="001D073E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521A8E06" w14:textId="77777777" w:rsidR="001D073E" w:rsidRPr="002F0BBE" w:rsidRDefault="001D073E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5FC74B87" w14:textId="77777777" w:rsidR="00EE6A34" w:rsidRPr="002F0BBE" w:rsidRDefault="00EE6A34" w:rsidP="00D34B83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F0BBE">
        <w:rPr>
          <w:rFonts w:asciiTheme="minorHAnsi" w:hAnsiTheme="minorHAnsi" w:cstheme="minorHAnsi"/>
          <w:b/>
          <w:bCs/>
          <w:color w:val="000000"/>
        </w:rPr>
        <w:t>AVIS DE LA RCP :</w:t>
      </w:r>
    </w:p>
    <w:p w14:paraId="2C11DF1C" w14:textId="77777777" w:rsidR="00D93AA4" w:rsidRPr="002F0BBE" w:rsidRDefault="00D93AA4" w:rsidP="00D93AA4">
      <w:pPr>
        <w:spacing w:before="120"/>
        <w:rPr>
          <w:rFonts w:asciiTheme="minorHAnsi" w:eastAsia="Times New Roman" w:hAnsiTheme="minorHAnsi" w:cstheme="minorHAnsi"/>
          <w:sz w:val="20"/>
          <w:szCs w:val="20"/>
        </w:rPr>
      </w:pPr>
    </w:p>
    <w:p w14:paraId="44A8F563" w14:textId="77777777" w:rsidR="00D93AA4" w:rsidRPr="002F0BBE" w:rsidRDefault="00D93AA4" w:rsidP="00D93AA4">
      <w:pPr>
        <w:spacing w:before="120"/>
        <w:rPr>
          <w:rFonts w:asciiTheme="minorHAnsi" w:eastAsia="Times New Roman" w:hAnsiTheme="minorHAnsi" w:cstheme="minorHAnsi"/>
          <w:sz w:val="20"/>
          <w:szCs w:val="20"/>
        </w:rPr>
      </w:pPr>
    </w:p>
    <w:p w14:paraId="20DAA3FE" w14:textId="77777777" w:rsidR="006B6180" w:rsidRPr="002F0BBE" w:rsidRDefault="006B618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7ED2169E" w14:textId="77777777" w:rsidR="006B6180" w:rsidRPr="002F0BBE" w:rsidRDefault="006B618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1A171287" w14:textId="77777777" w:rsidR="006B6180" w:rsidRPr="002F0BBE" w:rsidRDefault="006B618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sectPr w:rsidR="006B6180" w:rsidRPr="002F0BBE" w:rsidSect="005167E5">
      <w:headerReference w:type="default" r:id="rId8"/>
      <w:footerReference w:type="default" r:id="rId9"/>
      <w:pgSz w:w="11906" w:h="16838"/>
      <w:pgMar w:top="993" w:right="1077" w:bottom="1077" w:left="1077" w:header="340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3C93C" w14:textId="77777777" w:rsidR="009F3E88" w:rsidRDefault="009F3E88" w:rsidP="00361224">
      <w:r>
        <w:separator/>
      </w:r>
    </w:p>
  </w:endnote>
  <w:endnote w:type="continuationSeparator" w:id="0">
    <w:p w14:paraId="0869151B" w14:textId="77777777" w:rsidR="009F3E88" w:rsidRDefault="009F3E88" w:rsidP="0036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8E18B" w14:textId="184AFB95" w:rsidR="00EE6A34" w:rsidRPr="00C606E5" w:rsidRDefault="005167E5" w:rsidP="00EE6A34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C00000"/>
        <w:sz w:val="18"/>
        <w:szCs w:val="18"/>
      </w:rPr>
    </w:pPr>
    <w:r>
      <w:rPr>
        <w:rFonts w:asciiTheme="minorHAnsi" w:hAnsiTheme="minorHAnsi" w:cstheme="minorHAnsi"/>
        <w:b/>
        <w:bCs/>
        <w:color w:val="C00000"/>
        <w:sz w:val="18"/>
        <w:szCs w:val="18"/>
      </w:rPr>
      <w:t>Joindre tous les documents complémentaires nécessaire à la prise de décision. Un dossier non complet pourra être décalé à la RCP suivante par le médecin référent de la RCP</w:t>
    </w:r>
  </w:p>
  <w:p w14:paraId="4D616172" w14:textId="12F14C1B" w:rsidR="00EE6A34" w:rsidRPr="00C606E5" w:rsidRDefault="00967D9C" w:rsidP="00EE6A34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b/>
        <w:bCs/>
        <w:color w:val="CC0000"/>
        <w:sz w:val="18"/>
        <w:szCs w:val="18"/>
        <w:u w:val="single"/>
      </w:rPr>
    </w:pPr>
    <w:hyperlink r:id="rId1" w:history="1">
      <w:r w:rsidRPr="00C606E5">
        <w:rPr>
          <w:rStyle w:val="Lienhypertexte"/>
          <w:rFonts w:asciiTheme="minorHAnsi" w:hAnsiTheme="minorHAnsi" w:cstheme="minorHAnsi"/>
          <w:b/>
          <w:bCs/>
          <w:sz w:val="18"/>
          <w:szCs w:val="18"/>
        </w:rPr>
        <w:t>rcponco@icpf.pf</w:t>
      </w:r>
    </w:hyperlink>
  </w:p>
  <w:p w14:paraId="2BE424FD" w14:textId="77777777" w:rsidR="00D25706" w:rsidRPr="00C606E5" w:rsidRDefault="00EE6A34" w:rsidP="00EE6A34">
    <w:pPr>
      <w:pStyle w:val="Pieddepage"/>
      <w:jc w:val="right"/>
      <w:rPr>
        <w:sz w:val="18"/>
        <w:szCs w:val="18"/>
      </w:rPr>
    </w:pP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6432" behindDoc="0" locked="0" layoutInCell="1" allowOverlap="1" wp14:anchorId="75DF63A8" wp14:editId="15FF2B21">
          <wp:simplePos x="0" y="0"/>
          <wp:positionH relativeFrom="margin">
            <wp:posOffset>4857115</wp:posOffset>
          </wp:positionH>
          <wp:positionV relativeFrom="paragraph">
            <wp:posOffset>168910</wp:posOffset>
          </wp:positionV>
          <wp:extent cx="1371600" cy="227965"/>
          <wp:effectExtent l="0" t="0" r="0" b="63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7456" behindDoc="0" locked="0" layoutInCell="1" allowOverlap="1" wp14:anchorId="792657A4" wp14:editId="4EFD39CB">
          <wp:simplePos x="0" y="0"/>
          <wp:positionH relativeFrom="rightMargin">
            <wp:posOffset>47625</wp:posOffset>
          </wp:positionH>
          <wp:positionV relativeFrom="paragraph">
            <wp:posOffset>168910</wp:posOffset>
          </wp:positionV>
          <wp:extent cx="1371600" cy="227965"/>
          <wp:effectExtent l="0" t="0" r="0" b="635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2336" behindDoc="0" locked="0" layoutInCell="1" allowOverlap="1" wp14:anchorId="639F0D77" wp14:editId="67D47D92">
          <wp:simplePos x="0" y="0"/>
          <wp:positionH relativeFrom="page">
            <wp:posOffset>-9525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3360" behindDoc="0" locked="0" layoutInCell="1" allowOverlap="1" wp14:anchorId="5DE24718" wp14:editId="4CCE43A0">
          <wp:simplePos x="0" y="0"/>
          <wp:positionH relativeFrom="page">
            <wp:posOffset>1373505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4384" behindDoc="0" locked="0" layoutInCell="1" allowOverlap="1" wp14:anchorId="20053E26" wp14:editId="042DF64D">
          <wp:simplePos x="0" y="0"/>
          <wp:positionH relativeFrom="page">
            <wp:posOffset>2766060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5408" behindDoc="0" locked="0" layoutInCell="1" allowOverlap="1" wp14:anchorId="724E87D0" wp14:editId="49BD3E55">
          <wp:simplePos x="0" y="0"/>
          <wp:positionH relativeFrom="page">
            <wp:posOffset>4149090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18"/>
          <w:szCs w:val="18"/>
        </w:rPr>
        <w:id w:val="-121326901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C606E5">
              <w:rPr>
                <w:sz w:val="18"/>
                <w:szCs w:val="18"/>
              </w:rPr>
              <w:t xml:space="preserve">Page </w:t>
            </w:r>
            <w:r w:rsidRPr="00C606E5">
              <w:rPr>
                <w:b/>
                <w:bCs/>
                <w:sz w:val="18"/>
                <w:szCs w:val="18"/>
              </w:rPr>
              <w:fldChar w:fldCharType="begin"/>
            </w:r>
            <w:r w:rsidRPr="00C606E5">
              <w:rPr>
                <w:b/>
                <w:bCs/>
                <w:sz w:val="18"/>
                <w:szCs w:val="18"/>
              </w:rPr>
              <w:instrText>PAGE</w:instrText>
            </w:r>
            <w:r w:rsidRPr="00C606E5">
              <w:rPr>
                <w:b/>
                <w:bCs/>
                <w:sz w:val="18"/>
                <w:szCs w:val="18"/>
              </w:rPr>
              <w:fldChar w:fldCharType="separate"/>
            </w:r>
            <w:r w:rsidR="00E42926" w:rsidRPr="00C606E5">
              <w:rPr>
                <w:b/>
                <w:bCs/>
                <w:noProof/>
                <w:sz w:val="18"/>
                <w:szCs w:val="18"/>
              </w:rPr>
              <w:t>2</w:t>
            </w:r>
            <w:r w:rsidRPr="00C606E5">
              <w:rPr>
                <w:b/>
                <w:bCs/>
                <w:sz w:val="18"/>
                <w:szCs w:val="18"/>
              </w:rPr>
              <w:fldChar w:fldCharType="end"/>
            </w:r>
            <w:r w:rsidRPr="00C606E5">
              <w:rPr>
                <w:sz w:val="18"/>
                <w:szCs w:val="18"/>
              </w:rPr>
              <w:t xml:space="preserve"> sur </w:t>
            </w:r>
            <w:r w:rsidRPr="00C606E5">
              <w:rPr>
                <w:b/>
                <w:bCs/>
                <w:sz w:val="18"/>
                <w:szCs w:val="18"/>
              </w:rPr>
              <w:fldChar w:fldCharType="begin"/>
            </w:r>
            <w:r w:rsidRPr="00C606E5">
              <w:rPr>
                <w:b/>
                <w:bCs/>
                <w:sz w:val="18"/>
                <w:szCs w:val="18"/>
              </w:rPr>
              <w:instrText>NUMPAGES</w:instrText>
            </w:r>
            <w:r w:rsidRPr="00C606E5">
              <w:rPr>
                <w:b/>
                <w:bCs/>
                <w:sz w:val="18"/>
                <w:szCs w:val="18"/>
              </w:rPr>
              <w:fldChar w:fldCharType="separate"/>
            </w:r>
            <w:r w:rsidR="00E42926" w:rsidRPr="00C606E5">
              <w:rPr>
                <w:b/>
                <w:bCs/>
                <w:noProof/>
                <w:sz w:val="18"/>
                <w:szCs w:val="18"/>
              </w:rPr>
              <w:t>2</w:t>
            </w:r>
            <w:r w:rsidRPr="00C606E5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C7D08" w14:textId="77777777" w:rsidR="009F3E88" w:rsidRDefault="009F3E88" w:rsidP="00361224">
      <w:r>
        <w:separator/>
      </w:r>
    </w:p>
  </w:footnote>
  <w:footnote w:type="continuationSeparator" w:id="0">
    <w:p w14:paraId="1FCE5696" w14:textId="77777777" w:rsidR="009F3E88" w:rsidRDefault="009F3E88" w:rsidP="00361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B9125" w14:textId="12983159" w:rsidR="00EB7D15" w:rsidRPr="001F1030" w:rsidRDefault="005167E5" w:rsidP="005167E5">
    <w:pPr>
      <w:pStyle w:val="NormalWeb"/>
      <w:pBdr>
        <w:bottom w:val="single" w:sz="12" w:space="1" w:color="auto"/>
      </w:pBdr>
      <w:spacing w:before="0" w:beforeAutospacing="0" w:after="0" w:afterAutospacing="0"/>
      <w:jc w:val="center"/>
      <w:rPr>
        <w:rFonts w:asciiTheme="minorHAnsi" w:hAnsiTheme="minorHAnsi" w:cstheme="minorHAnsi"/>
        <w:b/>
        <w:bCs/>
        <w:color w:val="000000"/>
        <w:sz w:val="28"/>
        <w:szCs w:val="28"/>
      </w:rPr>
    </w:pPr>
    <w:r w:rsidRPr="001F1030">
      <w:rPr>
        <w:rFonts w:asciiTheme="minorHAnsi" w:hAnsiTheme="minorHAnsi" w:cstheme="minorHAnsi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72576" behindDoc="0" locked="0" layoutInCell="1" allowOverlap="1" wp14:anchorId="39DD7D34" wp14:editId="20162605">
          <wp:simplePos x="0" y="0"/>
          <wp:positionH relativeFrom="margin">
            <wp:posOffset>6011545</wp:posOffset>
          </wp:positionH>
          <wp:positionV relativeFrom="paragraph">
            <wp:posOffset>-149860</wp:posOffset>
          </wp:positionV>
          <wp:extent cx="714375" cy="339442"/>
          <wp:effectExtent l="0" t="0" r="0" b="3810"/>
          <wp:wrapNone/>
          <wp:docPr id="1" name="Image 9">
            <a:extLst xmlns:a="http://schemas.openxmlformats.org/drawingml/2006/main">
              <a:ext uri="{FF2B5EF4-FFF2-40B4-BE49-F238E27FC236}">
                <a16:creationId xmlns:a16="http://schemas.microsoft.com/office/drawing/2014/main" id="{74D91A52-FFC0-4E05-8300-930346ACED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>
                    <a:extLst>
                      <a:ext uri="{FF2B5EF4-FFF2-40B4-BE49-F238E27FC236}">
                        <a16:creationId xmlns:a16="http://schemas.microsoft.com/office/drawing/2014/main" id="{74D91A52-FFC0-4E05-8300-930346ACED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339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1030">
      <w:rPr>
        <w:rFonts w:asciiTheme="minorHAnsi" w:hAnsiTheme="minorHAnsi" w:cstheme="minorHAnsi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73600" behindDoc="0" locked="0" layoutInCell="1" allowOverlap="1" wp14:anchorId="36874F42" wp14:editId="194878AA">
          <wp:simplePos x="0" y="0"/>
          <wp:positionH relativeFrom="margin">
            <wp:posOffset>-600075</wp:posOffset>
          </wp:positionH>
          <wp:positionV relativeFrom="paragraph">
            <wp:posOffset>-147955</wp:posOffset>
          </wp:positionV>
          <wp:extent cx="976414" cy="314325"/>
          <wp:effectExtent l="0" t="0" r="0" b="0"/>
          <wp:wrapNone/>
          <wp:docPr id="2" name="Image 5" descr="Une image contenant text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3D3F1289-B70F-E870-0DFB-6CC7B2DEC3B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 descr="Une image contenant texte&#10;&#10;Description générée automatiquement">
                    <a:extLst>
                      <a:ext uri="{FF2B5EF4-FFF2-40B4-BE49-F238E27FC236}">
                        <a16:creationId xmlns:a16="http://schemas.microsoft.com/office/drawing/2014/main" id="{3D3F1289-B70F-E870-0DFB-6CC7B2DEC3B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414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1030">
      <w:rPr>
        <w:rFonts w:asciiTheme="minorHAnsi" w:hAnsiTheme="minorHAnsi" w:cstheme="minorHAnsi"/>
        <w:b/>
        <w:bCs/>
        <w:color w:val="000000"/>
        <w:sz w:val="28"/>
        <w:szCs w:val="28"/>
      </w:rPr>
      <w:t>FI</w:t>
    </w:r>
    <w:r w:rsidR="00EB7D15" w:rsidRPr="001F1030">
      <w:rPr>
        <w:rFonts w:asciiTheme="minorHAnsi" w:hAnsiTheme="minorHAnsi" w:cstheme="minorHAnsi"/>
        <w:b/>
        <w:bCs/>
        <w:color w:val="000000"/>
        <w:sz w:val="28"/>
        <w:szCs w:val="28"/>
      </w:rPr>
      <w:t xml:space="preserve">CHE RCP </w:t>
    </w:r>
    <w:r w:rsidR="00124B20">
      <w:rPr>
        <w:rFonts w:asciiTheme="minorHAnsi" w:hAnsiTheme="minorHAnsi" w:cstheme="minorHAnsi"/>
        <w:b/>
        <w:bCs/>
        <w:color w:val="000000"/>
        <w:sz w:val="28"/>
        <w:szCs w:val="28"/>
      </w:rPr>
      <w:t>GYNECO et SENOLOGIE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1C36"/>
    <w:multiLevelType w:val="hybridMultilevel"/>
    <w:tmpl w:val="C07AA230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3459"/>
    <w:multiLevelType w:val="hybridMultilevel"/>
    <w:tmpl w:val="0650939C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3547D"/>
    <w:multiLevelType w:val="hybridMultilevel"/>
    <w:tmpl w:val="2842D948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A3381"/>
    <w:multiLevelType w:val="hybridMultilevel"/>
    <w:tmpl w:val="4CFCB1FE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566B8"/>
    <w:multiLevelType w:val="hybridMultilevel"/>
    <w:tmpl w:val="CC022470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C085E"/>
    <w:multiLevelType w:val="hybridMultilevel"/>
    <w:tmpl w:val="6BAE8294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C2DDC"/>
    <w:multiLevelType w:val="hybridMultilevel"/>
    <w:tmpl w:val="1A90565C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45094"/>
    <w:multiLevelType w:val="hybridMultilevel"/>
    <w:tmpl w:val="141863D4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5237D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2E5113"/>
    <w:multiLevelType w:val="hybridMultilevel"/>
    <w:tmpl w:val="39ACD8B4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9401A"/>
    <w:multiLevelType w:val="multilevel"/>
    <w:tmpl w:val="E16A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DA5E68"/>
    <w:multiLevelType w:val="hybridMultilevel"/>
    <w:tmpl w:val="072C9F10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032AE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45703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0212481">
    <w:abstractNumId w:val="10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 w16cid:durableId="687364890">
    <w:abstractNumId w:val="8"/>
  </w:num>
  <w:num w:numId="4" w16cid:durableId="1824619025">
    <w:abstractNumId w:val="7"/>
  </w:num>
  <w:num w:numId="5" w16cid:durableId="2067333381">
    <w:abstractNumId w:val="9"/>
  </w:num>
  <w:num w:numId="6" w16cid:durableId="393478282">
    <w:abstractNumId w:val="11"/>
  </w:num>
  <w:num w:numId="7" w16cid:durableId="971716505">
    <w:abstractNumId w:val="4"/>
  </w:num>
  <w:num w:numId="8" w16cid:durableId="2036735814">
    <w:abstractNumId w:val="0"/>
  </w:num>
  <w:num w:numId="9" w16cid:durableId="629483813">
    <w:abstractNumId w:val="6"/>
  </w:num>
  <w:num w:numId="10" w16cid:durableId="1802962260">
    <w:abstractNumId w:val="3"/>
  </w:num>
  <w:num w:numId="11" w16cid:durableId="1931115672">
    <w:abstractNumId w:val="5"/>
  </w:num>
  <w:num w:numId="12" w16cid:durableId="151027707">
    <w:abstractNumId w:val="2"/>
  </w:num>
  <w:num w:numId="13" w16cid:durableId="1660422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D9C"/>
    <w:rsid w:val="000143A9"/>
    <w:rsid w:val="00015710"/>
    <w:rsid w:val="00050590"/>
    <w:rsid w:val="00061BC3"/>
    <w:rsid w:val="00062669"/>
    <w:rsid w:val="00092B0F"/>
    <w:rsid w:val="000C31F9"/>
    <w:rsid w:val="000C7F27"/>
    <w:rsid w:val="00124B20"/>
    <w:rsid w:val="00157A39"/>
    <w:rsid w:val="00157C71"/>
    <w:rsid w:val="00191D77"/>
    <w:rsid w:val="0019458E"/>
    <w:rsid w:val="001D073E"/>
    <w:rsid w:val="001D73FB"/>
    <w:rsid w:val="001F1030"/>
    <w:rsid w:val="00236FA8"/>
    <w:rsid w:val="00251133"/>
    <w:rsid w:val="00277FE6"/>
    <w:rsid w:val="002939B8"/>
    <w:rsid w:val="00295252"/>
    <w:rsid w:val="002F0BBE"/>
    <w:rsid w:val="00340003"/>
    <w:rsid w:val="00342445"/>
    <w:rsid w:val="003460FB"/>
    <w:rsid w:val="00360C97"/>
    <w:rsid w:val="00361224"/>
    <w:rsid w:val="003C6233"/>
    <w:rsid w:val="003D3A2C"/>
    <w:rsid w:val="004024E7"/>
    <w:rsid w:val="004129F3"/>
    <w:rsid w:val="004134A3"/>
    <w:rsid w:val="00457C71"/>
    <w:rsid w:val="004861D4"/>
    <w:rsid w:val="004A68DC"/>
    <w:rsid w:val="004B0A47"/>
    <w:rsid w:val="004C5611"/>
    <w:rsid w:val="005167E5"/>
    <w:rsid w:val="005918A8"/>
    <w:rsid w:val="005A678B"/>
    <w:rsid w:val="005C7C9D"/>
    <w:rsid w:val="00604FA5"/>
    <w:rsid w:val="0060745E"/>
    <w:rsid w:val="00615654"/>
    <w:rsid w:val="00626CAE"/>
    <w:rsid w:val="006326F4"/>
    <w:rsid w:val="00652960"/>
    <w:rsid w:val="0065633F"/>
    <w:rsid w:val="006B6180"/>
    <w:rsid w:val="00794144"/>
    <w:rsid w:val="007A2B47"/>
    <w:rsid w:val="007A59D6"/>
    <w:rsid w:val="007A76F5"/>
    <w:rsid w:val="007C0142"/>
    <w:rsid w:val="007C744F"/>
    <w:rsid w:val="007E6AF8"/>
    <w:rsid w:val="00805A6B"/>
    <w:rsid w:val="0081299D"/>
    <w:rsid w:val="00816C82"/>
    <w:rsid w:val="008213CC"/>
    <w:rsid w:val="008831C3"/>
    <w:rsid w:val="00902CBD"/>
    <w:rsid w:val="00931ABA"/>
    <w:rsid w:val="00936167"/>
    <w:rsid w:val="00967D9C"/>
    <w:rsid w:val="009721B9"/>
    <w:rsid w:val="009858C4"/>
    <w:rsid w:val="009923C8"/>
    <w:rsid w:val="009944A1"/>
    <w:rsid w:val="009A7DD8"/>
    <w:rsid w:val="009B3E3B"/>
    <w:rsid w:val="009E72EB"/>
    <w:rsid w:val="009F3759"/>
    <w:rsid w:val="009F3E88"/>
    <w:rsid w:val="00A116AE"/>
    <w:rsid w:val="00A83ED0"/>
    <w:rsid w:val="00AB7A65"/>
    <w:rsid w:val="00AE2359"/>
    <w:rsid w:val="00AE33F2"/>
    <w:rsid w:val="00AE743E"/>
    <w:rsid w:val="00AF136E"/>
    <w:rsid w:val="00B349B8"/>
    <w:rsid w:val="00BA6F5D"/>
    <w:rsid w:val="00C330CF"/>
    <w:rsid w:val="00C34226"/>
    <w:rsid w:val="00C5245C"/>
    <w:rsid w:val="00C606E5"/>
    <w:rsid w:val="00CF7294"/>
    <w:rsid w:val="00D02AF2"/>
    <w:rsid w:val="00D13B87"/>
    <w:rsid w:val="00D25706"/>
    <w:rsid w:val="00D26CC6"/>
    <w:rsid w:val="00D27CE8"/>
    <w:rsid w:val="00D34B83"/>
    <w:rsid w:val="00D51180"/>
    <w:rsid w:val="00D93AA4"/>
    <w:rsid w:val="00DB6634"/>
    <w:rsid w:val="00DC2441"/>
    <w:rsid w:val="00E0122C"/>
    <w:rsid w:val="00E07DF5"/>
    <w:rsid w:val="00E42926"/>
    <w:rsid w:val="00E42FA7"/>
    <w:rsid w:val="00E505B1"/>
    <w:rsid w:val="00E52FB9"/>
    <w:rsid w:val="00E6025A"/>
    <w:rsid w:val="00E7039C"/>
    <w:rsid w:val="00E75105"/>
    <w:rsid w:val="00E76C26"/>
    <w:rsid w:val="00E86C19"/>
    <w:rsid w:val="00EB7D15"/>
    <w:rsid w:val="00EE6A34"/>
    <w:rsid w:val="00F01BC5"/>
    <w:rsid w:val="00F02A52"/>
    <w:rsid w:val="00F178D0"/>
    <w:rsid w:val="00F51430"/>
    <w:rsid w:val="00F67F9D"/>
    <w:rsid w:val="00F773CB"/>
    <w:rsid w:val="00FE2A6E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707B9"/>
  <w15:chartTrackingRefBased/>
  <w15:docId w15:val="{53EFC45F-9B57-4B3D-8A5F-33D72C9F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669"/>
    <w:pPr>
      <w:spacing w:after="0" w:line="240" w:lineRule="auto"/>
    </w:pPr>
    <w:rPr>
      <w:rFonts w:ascii="Calibri" w:hAnsi="Calibri" w:cs="Calibri"/>
      <w:lang w:eastAsia="fr-FR"/>
    </w:rPr>
  </w:style>
  <w:style w:type="paragraph" w:styleId="Titre3">
    <w:name w:val="heading 3"/>
    <w:basedOn w:val="Normal"/>
    <w:link w:val="Titre3Car"/>
    <w:uiPriority w:val="9"/>
    <w:unhideWhenUsed/>
    <w:qFormat/>
    <w:rsid w:val="000626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62669"/>
    <w:rPr>
      <w:rFonts w:ascii="Calibri" w:hAnsi="Calibri" w:cs="Calibri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06266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266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3612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1224"/>
    <w:rPr>
      <w:rFonts w:ascii="Calibri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612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1224"/>
    <w:rPr>
      <w:rFonts w:ascii="Calibri" w:hAnsi="Calibri" w:cs="Calibri"/>
      <w:lang w:eastAsia="fr-FR"/>
    </w:rPr>
  </w:style>
  <w:style w:type="table" w:styleId="Grilledutableau">
    <w:name w:val="Table Grid"/>
    <w:basedOn w:val="TableauNormal"/>
    <w:uiPriority w:val="39"/>
    <w:rsid w:val="00EB7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93AA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A76F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76F5"/>
    <w:rPr>
      <w:rFonts w:ascii="Segoe UI" w:hAnsi="Segoe UI" w:cs="Segoe UI"/>
      <w:sz w:val="18"/>
      <w:szCs w:val="18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67D9C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9A7DD8"/>
    <w:pPr>
      <w:spacing w:after="0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rcponco@icpf.p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elle.tahiata\Documents\Mod&#232;les%20Office%20personnalis&#233;s\FICHE%20ENREGISTREMENT%20RCP%20DERMATO%20V1209202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1EE65-FEFE-42E8-B277-9CC2E48F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ENREGISTREMENT RCP DERMATO V12092023</Template>
  <TotalTime>4</TotalTime>
  <Pages>3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TAHIATA</dc:creator>
  <cp:keywords/>
  <dc:description/>
  <cp:lastModifiedBy>Jean-François MOULIN</cp:lastModifiedBy>
  <cp:revision>2</cp:revision>
  <cp:lastPrinted>2023-03-15T21:59:00Z</cp:lastPrinted>
  <dcterms:created xsi:type="dcterms:W3CDTF">2025-08-09T00:38:00Z</dcterms:created>
  <dcterms:modified xsi:type="dcterms:W3CDTF">2025-08-09T00:38:00Z</dcterms:modified>
</cp:coreProperties>
</file>