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E345" w14:textId="77777777" w:rsidR="00C34226" w:rsidRPr="002F0BBE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LE PATIENT - </w:t>
      </w:r>
      <w:r w:rsidRPr="002F0B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tbl>
      <w:tblPr>
        <w:tblStyle w:val="Grilledutableau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82"/>
        <w:gridCol w:w="768"/>
        <w:gridCol w:w="237"/>
        <w:gridCol w:w="434"/>
        <w:gridCol w:w="2268"/>
        <w:gridCol w:w="992"/>
        <w:gridCol w:w="1942"/>
        <w:gridCol w:w="719"/>
        <w:gridCol w:w="741"/>
        <w:gridCol w:w="41"/>
        <w:gridCol w:w="289"/>
        <w:gridCol w:w="39"/>
      </w:tblGrid>
      <w:tr w:rsidR="00EB7D15" w:rsidRPr="002F0BBE" w14:paraId="7FA4E540" w14:textId="77777777" w:rsidTr="00902CBD">
        <w:trPr>
          <w:gridAfter w:val="2"/>
          <w:wAfter w:w="328" w:type="dxa"/>
        </w:trPr>
        <w:tc>
          <w:tcPr>
            <w:tcW w:w="798" w:type="dxa"/>
          </w:tcPr>
          <w:p w14:paraId="1DEFA3B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4589" w:type="dxa"/>
            <w:gridSpan w:val="5"/>
          </w:tcPr>
          <w:p w14:paraId="0D684833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6802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Prénom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: </w:t>
            </w:r>
          </w:p>
        </w:tc>
        <w:tc>
          <w:tcPr>
            <w:tcW w:w="1942" w:type="dxa"/>
          </w:tcPr>
          <w:p w14:paraId="328F37C7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3B5B9E71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782" w:type="dxa"/>
            <w:gridSpan w:val="2"/>
          </w:tcPr>
          <w:p w14:paraId="44DA2406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7D15" w:rsidRPr="002F0BBE" w14:paraId="6F347001" w14:textId="77777777" w:rsidTr="00902CBD">
        <w:tc>
          <w:tcPr>
            <w:tcW w:w="1680" w:type="dxa"/>
            <w:gridSpan w:val="2"/>
          </w:tcPr>
          <w:p w14:paraId="73FBB7BE" w14:textId="77777777" w:rsidR="00EB7D15" w:rsidRPr="00931ABA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51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Date naissance</w:t>
            </w:r>
            <w:r w:rsidRPr="00931A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707" w:type="dxa"/>
            <w:gridSpan w:val="4"/>
          </w:tcPr>
          <w:p w14:paraId="1AC4D8A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8566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3771" w:type="dxa"/>
            <w:gridSpan w:val="6"/>
          </w:tcPr>
          <w:p w14:paraId="16D7C88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25AE63F7" w14:textId="77777777" w:rsidTr="00902CBD">
        <w:tc>
          <w:tcPr>
            <w:tcW w:w="2448" w:type="dxa"/>
            <w:gridSpan w:val="3"/>
          </w:tcPr>
          <w:p w14:paraId="49B9C076" w14:textId="6DF641B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</w:t>
            </w:r>
            <w:r w:rsidR="00931A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île 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résidence :</w:t>
            </w:r>
          </w:p>
        </w:tc>
        <w:tc>
          <w:tcPr>
            <w:tcW w:w="2939" w:type="dxa"/>
            <w:gridSpan w:val="3"/>
          </w:tcPr>
          <w:p w14:paraId="7619507F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320BF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3771" w:type="dxa"/>
            <w:gridSpan w:val="6"/>
          </w:tcPr>
          <w:p w14:paraId="4F0248C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171E118B" w14:textId="77777777" w:rsidTr="00902CBD">
        <w:trPr>
          <w:gridAfter w:val="1"/>
          <w:wAfter w:w="39" w:type="dxa"/>
        </w:trPr>
        <w:tc>
          <w:tcPr>
            <w:tcW w:w="3119" w:type="dxa"/>
            <w:gridSpan w:val="5"/>
          </w:tcPr>
          <w:p w14:paraId="2E3DCFA0" w14:textId="5499709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Médecin </w:t>
            </w:r>
            <w:r w:rsidR="00BA6F5D"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Prescripteur du cas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268" w:type="dxa"/>
          </w:tcPr>
          <w:p w14:paraId="1452FF40" w14:textId="77777777" w:rsidR="00EB7D15" w:rsidRPr="002F0BBE" w:rsidRDefault="00EB7D15" w:rsidP="00BA6F5D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16F0B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3E1DC512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F5D" w:rsidRPr="002F0BBE" w14:paraId="7913E04E" w14:textId="77777777" w:rsidTr="00902CBD">
        <w:trPr>
          <w:gridAfter w:val="3"/>
          <w:wAfter w:w="369" w:type="dxa"/>
        </w:trPr>
        <w:tc>
          <w:tcPr>
            <w:tcW w:w="5387" w:type="dxa"/>
            <w:gridSpan w:val="6"/>
          </w:tcPr>
          <w:p w14:paraId="03636AC6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Pr="002F0BB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 :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7793B857" w14:textId="0256EC75" w:rsidR="00BA6F5D" w:rsidRPr="00BA6F5D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6F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présentant le cas :</w:t>
            </w:r>
          </w:p>
        </w:tc>
      </w:tr>
      <w:tr w:rsidR="00EB7D15" w:rsidRPr="002F0BBE" w14:paraId="7A3FB2D3" w14:textId="77777777" w:rsidTr="00902CBD">
        <w:trPr>
          <w:gridAfter w:val="1"/>
          <w:wAfter w:w="39" w:type="dxa"/>
        </w:trPr>
        <w:tc>
          <w:tcPr>
            <w:tcW w:w="2685" w:type="dxa"/>
            <w:gridSpan w:val="4"/>
          </w:tcPr>
          <w:p w14:paraId="0A91168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Médecin Traitant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702" w:type="dxa"/>
            <w:gridSpan w:val="2"/>
          </w:tcPr>
          <w:p w14:paraId="7B1A458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A625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6FCBD88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34BD4B32" w14:textId="77777777" w:rsidTr="00902CBD">
        <w:trPr>
          <w:gridAfter w:val="2"/>
          <w:wAfter w:w="328" w:type="dxa"/>
        </w:trPr>
        <w:tc>
          <w:tcPr>
            <w:tcW w:w="2448" w:type="dxa"/>
            <w:gridSpan w:val="3"/>
          </w:tcPr>
          <w:p w14:paraId="7C9E90AD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  <w:p w14:paraId="14E5B371" w14:textId="77777777" w:rsidR="00902CBD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BC3093" w14:textId="77777777" w:rsidR="00902CBD" w:rsidRPr="002F0BBE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74" w:type="dxa"/>
            <w:gridSpan w:val="8"/>
          </w:tcPr>
          <w:p w14:paraId="6EEAFD26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A07534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DEF584" w14:textId="78EAB743" w:rsidR="00BA6F5D" w:rsidRDefault="00BA6F5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CONTEXTE DE LA RCP</w:t>
      </w:r>
    </w:p>
    <w:p w14:paraId="7787A132" w14:textId="0F55BF7C" w:rsidR="00BA6F5D" w:rsidRDefault="00BA6F5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4719D39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31ABA" w14:paraId="57CE8212" w14:textId="77777777" w:rsidTr="00902CBD">
        <w:tc>
          <w:tcPr>
            <w:tcW w:w="4871" w:type="dxa"/>
          </w:tcPr>
          <w:p w14:paraId="679FB975" w14:textId="77777777" w:rsid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Motif de la RCP</w:t>
            </w:r>
          </w:p>
          <w:p w14:paraId="759AAD4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Enregistrement / attentes de résultats</w:t>
            </w:r>
          </w:p>
          <w:p w14:paraId="49F716BF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Prise en charge initiale</w:t>
            </w:r>
          </w:p>
          <w:p w14:paraId="27308B02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Rechute</w:t>
            </w:r>
          </w:p>
          <w:p w14:paraId="0C519B9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Avis diagnostic, radiologique</w:t>
            </w:r>
          </w:p>
          <w:p w14:paraId="31CB2E8D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Décision de traitement</w:t>
            </w:r>
          </w:p>
          <w:p w14:paraId="5AC59543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Ajustement thérapeutique</w:t>
            </w:r>
          </w:p>
          <w:p w14:paraId="68FC1476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Surveillance après traitement</w:t>
            </w:r>
          </w:p>
          <w:p w14:paraId="0088D600" w14:textId="77777777" w:rsid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Recours, 2eme avis</w:t>
            </w:r>
          </w:p>
          <w:p w14:paraId="60D09BED" w14:textId="1C867CDE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31ABA">
              <w:rPr>
                <w:rFonts w:asciiTheme="minorHAnsi" w:hAnsiTheme="minorHAnsi" w:cstheme="minorHAnsi"/>
                <w:color w:val="000000"/>
              </w:rPr>
              <w:t>utre</w:t>
            </w:r>
          </w:p>
        </w:tc>
        <w:tc>
          <w:tcPr>
            <w:tcW w:w="4871" w:type="dxa"/>
          </w:tcPr>
          <w:p w14:paraId="0ED7F815" w14:textId="77777777" w:rsidR="00931ABA" w:rsidRP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ABA">
              <w:rPr>
                <w:rFonts w:asciiTheme="minorHAnsi" w:hAnsiTheme="minorHAnsi" w:cstheme="minorHAnsi"/>
                <w:b/>
                <w:bCs/>
                <w:color w:val="000000"/>
              </w:rPr>
              <w:t>Circonstances de découverte</w:t>
            </w:r>
          </w:p>
          <w:p w14:paraId="636751E7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Manifestation clinique</w:t>
            </w:r>
          </w:p>
          <w:p w14:paraId="4F7DC488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Découverte fortuite</w:t>
            </w:r>
          </w:p>
          <w:p w14:paraId="5D167069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organisé</w:t>
            </w:r>
          </w:p>
          <w:p w14:paraId="3DFAC118" w14:textId="4EAC7E52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individuel</w:t>
            </w:r>
          </w:p>
        </w:tc>
      </w:tr>
    </w:tbl>
    <w:p w14:paraId="03042132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93CA82F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E561717" w14:textId="46A63EF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Consultation d’annonce</w:t>
      </w:r>
      <w:r w:rsidR="005167E5">
        <w:rPr>
          <w:rFonts w:asciiTheme="minorHAnsi" w:hAnsiTheme="minorHAnsi" w:cstheme="minorHAnsi"/>
          <w:color w:val="000000"/>
        </w:rPr>
        <w:t xml:space="preserve"> faite</w:t>
      </w:r>
      <w:r>
        <w:rPr>
          <w:rFonts w:asciiTheme="minorHAnsi" w:hAnsiTheme="minorHAnsi" w:cstheme="minorHAnsi"/>
          <w:color w:val="000000"/>
        </w:rPr>
        <w:t xml:space="preserve"> :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Oui   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Non</w:t>
      </w:r>
    </w:p>
    <w:p w14:paraId="6EB3387A" w14:textId="63EB4E5E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 patient peut être contacté : :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Oui   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Non</w:t>
      </w:r>
    </w:p>
    <w:p w14:paraId="5424918D" w14:textId="613921B5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Commentaires : </w:t>
      </w:r>
    </w:p>
    <w:p w14:paraId="0DC509A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7C738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D78FCCE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7CF68D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2344915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6CE1A8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42D590E" w14:textId="630B307A" w:rsidR="00931ABA" w:rsidRDefault="00931ABA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DONNEES CLINIQUES</w:t>
      </w:r>
    </w:p>
    <w:p w14:paraId="561E0E84" w14:textId="20DFB290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Comorbidités / antécédents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Mode de vie</w:t>
      </w:r>
      <w:r w:rsidR="00902CB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02CBD" w:rsidRPr="00902CB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(lieu de vie, travail, autonomie)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11BD4BAD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5D7D0B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8E29D9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3F19D7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F51267E" w14:textId="20ACF283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02CBD" w14:paraId="6AE1811E" w14:textId="77777777" w:rsidTr="00902CBD">
        <w:tc>
          <w:tcPr>
            <w:tcW w:w="9742" w:type="dxa"/>
          </w:tcPr>
          <w:p w14:paraId="51134240" w14:textId="4D4643B3" w:rsidR="00902CBD" w:rsidRDefault="00902CBD" w:rsidP="00902C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EXPOSITION NUCLEAIRE</w:t>
            </w:r>
          </w:p>
        </w:tc>
      </w:tr>
      <w:tr w:rsidR="00902CBD" w14:paraId="2AE838CA" w14:textId="77777777" w:rsidTr="00902CBD">
        <w:tc>
          <w:tcPr>
            <w:tcW w:w="9742" w:type="dxa"/>
          </w:tcPr>
          <w:p w14:paraId="25E052D9" w14:textId="77777777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ancien travailleur de Moruroa ou exposé : 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  <w:p w14:paraId="68233D01" w14:textId="68E92E64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Accord du patient pour transmission de ses coordonnées au centre médical de </w:t>
            </w:r>
            <w:proofErr w:type="gramStart"/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suivi 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</w:tbl>
    <w:p w14:paraId="024BD42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31ABA" w14:paraId="7E55677D" w14:textId="77777777" w:rsidTr="00902CBD">
        <w:tc>
          <w:tcPr>
            <w:tcW w:w="3247" w:type="dxa"/>
          </w:tcPr>
          <w:p w14:paraId="66F047CF" w14:textId="77777777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Statut OMS </w:t>
            </w:r>
          </w:p>
          <w:p w14:paraId="2AFFC444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0</w:t>
            </w:r>
          </w:p>
          <w:p w14:paraId="3119260B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1</w:t>
            </w:r>
          </w:p>
          <w:p w14:paraId="2CD53676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2</w:t>
            </w:r>
          </w:p>
          <w:p w14:paraId="085319F7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3</w:t>
            </w:r>
          </w:p>
          <w:p w14:paraId="4139A272" w14:textId="1840C85B" w:rsidR="00931ABA" w:rsidRPr="00931ABA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247" w:type="dxa"/>
          </w:tcPr>
          <w:p w14:paraId="5B19CF05" w14:textId="704A9F91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Poids</w:t>
            </w:r>
          </w:p>
        </w:tc>
        <w:tc>
          <w:tcPr>
            <w:tcW w:w="3248" w:type="dxa"/>
          </w:tcPr>
          <w:p w14:paraId="0827EA55" w14:textId="7E18142F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Taille</w:t>
            </w:r>
          </w:p>
        </w:tc>
      </w:tr>
    </w:tbl>
    <w:p w14:paraId="74BE7FAA" w14:textId="4EF73316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Histoire de la maladie</w:t>
      </w:r>
    </w:p>
    <w:p w14:paraId="68F2F54A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653DBE0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F6EDA4C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188AD18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3BF543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996FF4D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9C95F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32DCD6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ED32FFA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E8B9612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3ABE838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02CBD" w14:paraId="069F35A9" w14:textId="77777777" w:rsidTr="00902CBD">
        <w:tc>
          <w:tcPr>
            <w:tcW w:w="5665" w:type="dxa"/>
          </w:tcPr>
          <w:p w14:paraId="47D3AE43" w14:textId="6BEB6D32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Examens complémentaires</w:t>
            </w:r>
          </w:p>
          <w:p w14:paraId="011D938F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Scanner</w:t>
            </w:r>
          </w:p>
          <w:p w14:paraId="6A5596E3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IRM</w:t>
            </w:r>
          </w:p>
          <w:p w14:paraId="3C9C7674" w14:textId="45BE6296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FDG</w:t>
            </w:r>
          </w:p>
          <w:p w14:paraId="0F544D6B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PSMA</w:t>
            </w:r>
          </w:p>
          <w:p w14:paraId="734E9758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Echographie</w:t>
            </w:r>
          </w:p>
          <w:p w14:paraId="60FA133E" w14:textId="0C2B8034" w:rsidR="00902CBD" w:rsidRPr="00931ABA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902CBD">
              <w:rPr>
                <w:rFonts w:asciiTheme="minorHAnsi" w:hAnsiTheme="minorHAnsi" w:cstheme="minorHAnsi"/>
                <w:color w:val="000000"/>
              </w:rPr>
              <w:t>autres</w:t>
            </w:r>
            <w:proofErr w:type="gramEnd"/>
          </w:p>
        </w:tc>
        <w:tc>
          <w:tcPr>
            <w:tcW w:w="3828" w:type="dxa"/>
          </w:tcPr>
          <w:p w14:paraId="74C1285B" w14:textId="3E765AC6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Codes d’accès</w:t>
            </w:r>
          </w:p>
        </w:tc>
      </w:tr>
    </w:tbl>
    <w:p w14:paraId="5CFA87F1" w14:textId="340AA83B" w:rsidR="00816C82" w:rsidRDefault="00902CB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INFO CLINIQUES</w:t>
      </w:r>
    </w:p>
    <w:p w14:paraId="7D93D5E5" w14:textId="77777777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DD30658" w14:textId="2C3B15F5" w:rsidR="005D208E" w:rsidRDefault="005D208E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Traitements antérieurs par Iode-131 : 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dates des traitements : </w:t>
      </w:r>
    </w:p>
    <w:p w14:paraId="59763408" w14:textId="3F23AB42" w:rsidR="005D208E" w:rsidRDefault="005D208E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C7E54F9" w14:textId="769F254C" w:rsidR="005D208E" w:rsidRDefault="005D208E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Traitement en cours : </w:t>
      </w:r>
    </w:p>
    <w:p w14:paraId="2735741A" w14:textId="0D8EC1BF" w:rsidR="005D208E" w:rsidRDefault="005D208E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Contraception :</w:t>
      </w:r>
    </w:p>
    <w:p w14:paraId="04CC39FA" w14:textId="77777777" w:rsidR="000506D2" w:rsidRDefault="000506D2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4819"/>
      </w:tblGrid>
      <w:tr w:rsidR="0074518C" w14:paraId="73828375" w14:textId="77777777" w:rsidTr="0074518C">
        <w:trPr>
          <w:trHeight w:val="375"/>
        </w:trPr>
        <w:tc>
          <w:tcPr>
            <w:tcW w:w="5382" w:type="dxa"/>
            <w:gridSpan w:val="2"/>
          </w:tcPr>
          <w:p w14:paraId="6D7183B0" w14:textId="3D5AC19F" w:rsidR="0074518C" w:rsidRDefault="0074518C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Chirurgie de la tumeur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thyroïdienne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:</w:t>
            </w:r>
          </w:p>
        </w:tc>
        <w:tc>
          <w:tcPr>
            <w:tcW w:w="4819" w:type="dxa"/>
          </w:tcPr>
          <w:p w14:paraId="47466AF8" w14:textId="51BBC43D" w:rsidR="0074518C" w:rsidRDefault="0074518C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Type de chirurgie</w:t>
            </w:r>
          </w:p>
        </w:tc>
      </w:tr>
      <w:tr w:rsidR="000506D2" w14:paraId="7470433E" w14:textId="77777777" w:rsidTr="0074518C">
        <w:tc>
          <w:tcPr>
            <w:tcW w:w="2405" w:type="dxa"/>
          </w:tcPr>
          <w:p w14:paraId="71323DD4" w14:textId="69179386" w:rsidR="000506D2" w:rsidRPr="005D208E" w:rsidRDefault="005D208E" w:rsidP="005D208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Non</w:t>
            </w:r>
          </w:p>
          <w:p w14:paraId="32FE9E34" w14:textId="20998CE3" w:rsidR="005D208E" w:rsidRPr="005D208E" w:rsidRDefault="005D208E" w:rsidP="005D208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1 temps</w:t>
            </w:r>
          </w:p>
          <w:p w14:paraId="2A3A737E" w14:textId="77777777" w:rsidR="005D208E" w:rsidRPr="005D208E" w:rsidRDefault="005D208E" w:rsidP="005D208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2 temps</w:t>
            </w:r>
          </w:p>
          <w:p w14:paraId="18514FE5" w14:textId="098943EE" w:rsidR="005D208E" w:rsidRPr="005D208E" w:rsidRDefault="005D208E" w:rsidP="005D208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Autres</w:t>
            </w:r>
          </w:p>
          <w:p w14:paraId="1A6712A6" w14:textId="3A51216D" w:rsidR="005D208E" w:rsidRDefault="005D208E" w:rsidP="005D208E">
            <w:pPr>
              <w:pStyle w:val="NormalWeb"/>
              <w:spacing w:before="0" w:beforeAutospacing="0" w:after="0" w:afterAutospacing="0"/>
              <w:ind w:left="765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764D81CD" w14:textId="569F7509" w:rsidR="005D208E" w:rsidRDefault="005D208E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dates</w:t>
            </w:r>
            <w:proofErr w:type="gramEnd"/>
          </w:p>
          <w:p w14:paraId="333544FF" w14:textId="77777777" w:rsidR="005D208E" w:rsidRPr="005D208E" w:rsidRDefault="005D208E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1</w:t>
            </w:r>
            <w:r w:rsidRPr="005D208E">
              <w:rPr>
                <w:rFonts w:asciiTheme="minorHAnsi" w:hAnsiTheme="minorHAnsi" w:cstheme="minorHAnsi"/>
                <w:color w:val="000000"/>
                <w:vertAlign w:val="superscript"/>
              </w:rPr>
              <w:t>er</w:t>
            </w:r>
            <w:r w:rsidRPr="005D208E">
              <w:rPr>
                <w:rFonts w:asciiTheme="minorHAnsi" w:hAnsiTheme="minorHAnsi" w:cstheme="minorHAnsi"/>
                <w:color w:val="000000"/>
              </w:rPr>
              <w:t xml:space="preserve"> temps : </w:t>
            </w:r>
          </w:p>
          <w:p w14:paraId="68E72FC0" w14:textId="77777777" w:rsidR="005D208E" w:rsidRPr="005D208E" w:rsidRDefault="005D208E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2</w:t>
            </w:r>
            <w:r w:rsidRPr="005D208E">
              <w:rPr>
                <w:rFonts w:asciiTheme="minorHAnsi" w:hAnsiTheme="minorHAnsi" w:cstheme="minorHAnsi"/>
                <w:color w:val="000000"/>
                <w:vertAlign w:val="superscript"/>
              </w:rPr>
              <w:t>ème</w:t>
            </w:r>
            <w:r w:rsidRPr="005D208E">
              <w:rPr>
                <w:rFonts w:asciiTheme="minorHAnsi" w:hAnsiTheme="minorHAnsi" w:cstheme="minorHAnsi"/>
                <w:color w:val="000000"/>
              </w:rPr>
              <w:t xml:space="preserve"> temps :</w:t>
            </w:r>
          </w:p>
          <w:p w14:paraId="7F4325DF" w14:textId="3B5F7F03" w:rsidR="005D208E" w:rsidRDefault="005D208E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Autres 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4819" w:type="dxa"/>
          </w:tcPr>
          <w:p w14:paraId="0EA7F0EC" w14:textId="0DC457F5" w:rsidR="005D208E" w:rsidRPr="005D208E" w:rsidRDefault="0074518C" w:rsidP="005D208E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Thyroïdectomie</w:t>
            </w:r>
            <w:r w:rsidR="005D208E" w:rsidRPr="005D208E">
              <w:rPr>
                <w:rFonts w:asciiTheme="minorHAnsi" w:hAnsiTheme="minorHAnsi" w:cstheme="minorHAnsi"/>
                <w:color w:val="000000"/>
              </w:rPr>
              <w:t xml:space="preserve"> totale</w:t>
            </w:r>
          </w:p>
          <w:p w14:paraId="0A19EC8C" w14:textId="77777777" w:rsidR="005D208E" w:rsidRPr="005D208E" w:rsidRDefault="005D208E" w:rsidP="005D208E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Loboisthmectomie thyroïdienne gauche</w:t>
            </w:r>
          </w:p>
          <w:p w14:paraId="4E10C55C" w14:textId="3FC235C3" w:rsidR="005D208E" w:rsidRDefault="005D208E" w:rsidP="005D208E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D208E">
              <w:rPr>
                <w:rFonts w:asciiTheme="minorHAnsi" w:hAnsiTheme="minorHAnsi" w:cstheme="minorHAnsi"/>
                <w:color w:val="000000"/>
              </w:rPr>
              <w:t>Loboisthmectomie thyroïdienne droite</w:t>
            </w:r>
          </w:p>
        </w:tc>
      </w:tr>
    </w:tbl>
    <w:p w14:paraId="6A1921AD" w14:textId="2E2AC256" w:rsidR="000506D2" w:rsidRDefault="000506D2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LA TUMEUR</w:t>
      </w:r>
    </w:p>
    <w:p w14:paraId="1F56DF40" w14:textId="77777777" w:rsidR="001F3ABA" w:rsidRDefault="001F3ABA" w:rsidP="000506D2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1091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402"/>
        <w:gridCol w:w="4536"/>
      </w:tblGrid>
      <w:tr w:rsidR="000506D2" w14:paraId="00B0C4B8" w14:textId="77777777" w:rsidTr="00321006">
        <w:tc>
          <w:tcPr>
            <w:tcW w:w="2978" w:type="dxa"/>
          </w:tcPr>
          <w:p w14:paraId="6D751A45" w14:textId="48A0057C" w:rsidR="000506D2" w:rsidRDefault="0074518C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Nombre de foyer</w:t>
            </w:r>
          </w:p>
          <w:p w14:paraId="1BD6F33F" w14:textId="706399C0" w:rsidR="000506D2" w:rsidRDefault="0074518C" w:rsidP="000506D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Unique</w:t>
            </w:r>
          </w:p>
          <w:p w14:paraId="16AAB816" w14:textId="40F2A12A" w:rsidR="0074518C" w:rsidRPr="000506D2" w:rsidRDefault="0074518C" w:rsidP="000506D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Multiple</w:t>
            </w:r>
          </w:p>
          <w:p w14:paraId="68BB0381" w14:textId="77777777" w:rsidR="000506D2" w:rsidRDefault="000506D2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69826013" w14:textId="73CF1AF3" w:rsidR="000506D2" w:rsidRDefault="0074518C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Indiquer le nombre : </w:t>
            </w:r>
          </w:p>
        </w:tc>
        <w:tc>
          <w:tcPr>
            <w:tcW w:w="4536" w:type="dxa"/>
          </w:tcPr>
          <w:p w14:paraId="49ACAE8A" w14:textId="7533655A" w:rsidR="000506D2" w:rsidRPr="0074518C" w:rsidRDefault="000506D2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</w:t>
            </w:r>
            <w:r w:rsidR="0074518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aille de la (des) tumeur(s) : </w:t>
            </w:r>
          </w:p>
        </w:tc>
      </w:tr>
      <w:tr w:rsidR="0074518C" w14:paraId="083EF1F6" w14:textId="77777777" w:rsidTr="00321006">
        <w:tc>
          <w:tcPr>
            <w:tcW w:w="2978" w:type="dxa"/>
          </w:tcPr>
          <w:p w14:paraId="1698A5D6" w14:textId="77777777" w:rsidR="0074518C" w:rsidRDefault="0074518C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Type histologique :</w:t>
            </w:r>
          </w:p>
          <w:p w14:paraId="6DBC17EE" w14:textId="77777777" w:rsidR="0074518C" w:rsidRPr="00321006" w:rsidRDefault="0074518C" w:rsidP="0074518C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Classique</w:t>
            </w:r>
          </w:p>
          <w:p w14:paraId="6D3552FF" w14:textId="60FC6C3C" w:rsidR="0074518C" w:rsidRPr="00321006" w:rsidRDefault="0074518C" w:rsidP="0074518C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Défavorable</w:t>
            </w:r>
          </w:p>
          <w:p w14:paraId="0C18A57C" w14:textId="66361CE7" w:rsidR="0074518C" w:rsidRPr="00321006" w:rsidRDefault="0074518C" w:rsidP="0074518C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Autre</w:t>
            </w:r>
          </w:p>
          <w:p w14:paraId="2D0B711A" w14:textId="09388A50" w:rsidR="0074518C" w:rsidRDefault="0074518C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79D7AEE5" w14:textId="77777777" w:rsidR="0074518C" w:rsidRDefault="0074518C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Si classique :</w:t>
            </w:r>
          </w:p>
          <w:p w14:paraId="2F4A810D" w14:textId="77777777" w:rsidR="0074518C" w:rsidRPr="00321006" w:rsidRDefault="0074518C" w:rsidP="0074518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Papillaire forme classique</w:t>
            </w:r>
          </w:p>
          <w:p w14:paraId="431388A7" w14:textId="77777777" w:rsidR="0074518C" w:rsidRPr="00321006" w:rsidRDefault="0074518C" w:rsidP="0074518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Papillaire variante folliculaire</w:t>
            </w:r>
          </w:p>
          <w:p w14:paraId="42C26467" w14:textId="77777777" w:rsidR="0074518C" w:rsidRPr="00321006" w:rsidRDefault="0074518C" w:rsidP="0074518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 xml:space="preserve">Papillaire à cellules </w:t>
            </w:r>
            <w:proofErr w:type="spellStart"/>
            <w:r w:rsidRPr="00321006">
              <w:rPr>
                <w:rFonts w:asciiTheme="minorHAnsi" w:hAnsiTheme="minorHAnsi" w:cstheme="minorHAnsi"/>
                <w:color w:val="000000"/>
              </w:rPr>
              <w:t>oncocytaires</w:t>
            </w:r>
            <w:proofErr w:type="spellEnd"/>
          </w:p>
          <w:p w14:paraId="533EF98B" w14:textId="77777777" w:rsidR="0074518C" w:rsidRPr="00321006" w:rsidRDefault="0074518C" w:rsidP="0074518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Vésicule (folliculaire)</w:t>
            </w:r>
          </w:p>
          <w:p w14:paraId="2AFECBC3" w14:textId="3E0018E1" w:rsidR="0074518C" w:rsidRDefault="0074518C" w:rsidP="0074518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 xml:space="preserve">NIFTP (non invasive </w:t>
            </w:r>
            <w:proofErr w:type="spellStart"/>
            <w:r w:rsidRPr="00321006">
              <w:rPr>
                <w:rFonts w:asciiTheme="minorHAnsi" w:hAnsiTheme="minorHAnsi" w:cstheme="minorHAnsi"/>
                <w:color w:val="000000"/>
              </w:rPr>
              <w:t>follicular</w:t>
            </w:r>
            <w:proofErr w:type="spellEnd"/>
            <w:r w:rsidRPr="0032100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21006">
              <w:rPr>
                <w:rFonts w:asciiTheme="minorHAnsi" w:hAnsiTheme="minorHAnsi" w:cstheme="minorHAnsi"/>
                <w:color w:val="000000"/>
              </w:rPr>
              <w:t>thyroid</w:t>
            </w:r>
            <w:proofErr w:type="spellEnd"/>
            <w:r w:rsidRPr="0032100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21006">
              <w:rPr>
                <w:rFonts w:asciiTheme="minorHAnsi" w:hAnsiTheme="minorHAnsi" w:cstheme="minorHAnsi"/>
                <w:color w:val="000000"/>
              </w:rPr>
              <w:t>neoplasm</w:t>
            </w:r>
            <w:proofErr w:type="spellEnd"/>
            <w:r w:rsidRPr="0032100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4536" w:type="dxa"/>
          </w:tcPr>
          <w:p w14:paraId="324CAA67" w14:textId="77777777" w:rsidR="0074518C" w:rsidRDefault="0074518C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Si défavorable :</w:t>
            </w:r>
          </w:p>
          <w:p w14:paraId="6DA97349" w14:textId="77777777" w:rsidR="0074518C" w:rsidRPr="00321006" w:rsidRDefault="0074518C" w:rsidP="0074518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Papillaire à cellules en clous de tapissier</w:t>
            </w:r>
          </w:p>
          <w:p w14:paraId="33B94098" w14:textId="77777777" w:rsidR="0074518C" w:rsidRPr="00321006" w:rsidRDefault="0074518C" w:rsidP="0074518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 xml:space="preserve">Vésiculaire à cellules oxyphiles (ou </w:t>
            </w:r>
            <w:proofErr w:type="spellStart"/>
            <w:r w:rsidRPr="00321006">
              <w:rPr>
                <w:rFonts w:asciiTheme="minorHAnsi" w:hAnsiTheme="minorHAnsi" w:cstheme="minorHAnsi"/>
                <w:color w:val="000000"/>
              </w:rPr>
              <w:t>oncytaires</w:t>
            </w:r>
            <w:proofErr w:type="spellEnd"/>
            <w:r w:rsidRPr="00321006">
              <w:rPr>
                <w:rFonts w:asciiTheme="minorHAnsi" w:hAnsiTheme="minorHAnsi" w:cstheme="minorHAnsi"/>
                <w:color w:val="000000"/>
              </w:rPr>
              <w:t xml:space="preserve"> ou cellules de </w:t>
            </w:r>
            <w:proofErr w:type="spellStart"/>
            <w:r w:rsidRPr="00321006">
              <w:rPr>
                <w:rFonts w:asciiTheme="minorHAnsi" w:hAnsiTheme="minorHAnsi" w:cstheme="minorHAnsi"/>
                <w:color w:val="000000"/>
              </w:rPr>
              <w:t>Hürthle</w:t>
            </w:r>
            <w:proofErr w:type="spellEnd"/>
            <w:r w:rsidRPr="0032100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4DFEC7EB" w14:textId="77777777" w:rsidR="0074518C" w:rsidRPr="00321006" w:rsidRDefault="0074518C" w:rsidP="0074518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Papillaire à cellules hautes</w:t>
            </w:r>
          </w:p>
          <w:p w14:paraId="18CAECFE" w14:textId="77777777" w:rsidR="0074518C" w:rsidRPr="00321006" w:rsidRDefault="0074518C" w:rsidP="0074518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Papillaire à cellules cylindriques</w:t>
            </w:r>
          </w:p>
          <w:p w14:paraId="0BDBBF1A" w14:textId="3CB30A51" w:rsidR="0074518C" w:rsidRDefault="0074518C" w:rsidP="0074518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Carcinome peu/pas différencié</w:t>
            </w:r>
          </w:p>
        </w:tc>
      </w:tr>
      <w:tr w:rsidR="0074518C" w14:paraId="287FC9B5" w14:textId="77777777" w:rsidTr="00321006">
        <w:tc>
          <w:tcPr>
            <w:tcW w:w="2978" w:type="dxa"/>
          </w:tcPr>
          <w:p w14:paraId="66F892E1" w14:textId="77777777" w:rsidR="00321006" w:rsidRDefault="00321006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0B84ADA" w14:textId="1D732FAC" w:rsidR="0074518C" w:rsidRDefault="0074518C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Curage ganglionnaire :</w:t>
            </w:r>
          </w:p>
          <w:p w14:paraId="55443B21" w14:textId="77777777" w:rsidR="0074518C" w:rsidRPr="00321006" w:rsidRDefault="0074518C" w:rsidP="0074518C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Oui</w:t>
            </w:r>
          </w:p>
          <w:p w14:paraId="77368DE2" w14:textId="4BB69640" w:rsidR="0074518C" w:rsidRDefault="0074518C" w:rsidP="0074518C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Non</w:t>
            </w:r>
          </w:p>
        </w:tc>
        <w:tc>
          <w:tcPr>
            <w:tcW w:w="3402" w:type="dxa"/>
          </w:tcPr>
          <w:p w14:paraId="22291765" w14:textId="77777777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2EDFE0F" w14:textId="6BD5F878" w:rsidR="0074518C" w:rsidRDefault="0074518C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Nombre de ganglions </w:t>
            </w:r>
            <w:r w:rsidR="00321006">
              <w:rPr>
                <w:rFonts w:asciiTheme="minorHAnsi" w:hAnsiTheme="minorHAnsi" w:cstheme="minorHAnsi"/>
                <w:b/>
                <w:bCs/>
                <w:color w:val="000000"/>
              </w:rPr>
              <w:t>prélevés :</w:t>
            </w:r>
          </w:p>
        </w:tc>
        <w:tc>
          <w:tcPr>
            <w:tcW w:w="4536" w:type="dxa"/>
          </w:tcPr>
          <w:p w14:paraId="30518563" w14:textId="77777777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C95CB55" w14:textId="6927A0D2" w:rsidR="0074518C" w:rsidRDefault="0074518C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Secteur du curage :</w:t>
            </w:r>
          </w:p>
          <w:p w14:paraId="134879AC" w14:textId="77777777" w:rsidR="0074518C" w:rsidRPr="00321006" w:rsidRDefault="0074518C" w:rsidP="0074518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Central N1a</w:t>
            </w:r>
          </w:p>
          <w:p w14:paraId="7F3828BD" w14:textId="1E23B5C1" w:rsidR="0074518C" w:rsidRDefault="0074518C" w:rsidP="0074518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Autres N1b</w:t>
            </w:r>
          </w:p>
        </w:tc>
      </w:tr>
      <w:tr w:rsidR="0074518C" w14:paraId="382A01C0" w14:textId="77777777" w:rsidTr="00321006">
        <w:tc>
          <w:tcPr>
            <w:tcW w:w="2978" w:type="dxa"/>
          </w:tcPr>
          <w:p w14:paraId="7EC5120A" w14:textId="61A4FD01" w:rsidR="0074518C" w:rsidRDefault="0074518C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Nombre de </w:t>
            </w:r>
            <w:r w:rsidR="00321006">
              <w:rPr>
                <w:rFonts w:asciiTheme="minorHAnsi" w:hAnsiTheme="minorHAnsi" w:cstheme="minorHAnsi"/>
                <w:b/>
                <w:bCs/>
                <w:color w:val="000000"/>
              </w:rPr>
              <w:t>Métastases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GG :</w:t>
            </w:r>
          </w:p>
          <w:p w14:paraId="0D7672A5" w14:textId="1920E921" w:rsidR="0074518C" w:rsidRPr="00321006" w:rsidRDefault="0074518C" w:rsidP="0074518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Aucune</w:t>
            </w:r>
          </w:p>
          <w:p w14:paraId="776B242A" w14:textId="77777777" w:rsidR="0074518C" w:rsidRPr="00321006" w:rsidRDefault="0074518C" w:rsidP="0074518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≤ 5 N1</w:t>
            </w:r>
          </w:p>
          <w:p w14:paraId="7671BB42" w14:textId="3D155234" w:rsidR="0074518C" w:rsidRDefault="0074518C" w:rsidP="0074518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&gt; 5 N1</w:t>
            </w:r>
          </w:p>
        </w:tc>
        <w:tc>
          <w:tcPr>
            <w:tcW w:w="3402" w:type="dxa"/>
          </w:tcPr>
          <w:p w14:paraId="0B914F0C" w14:textId="77777777" w:rsidR="0074518C" w:rsidRDefault="0074518C" w:rsidP="0032100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Secteur central :</w:t>
            </w:r>
          </w:p>
          <w:p w14:paraId="1B5159B7" w14:textId="77777777" w:rsidR="0074518C" w:rsidRPr="00321006" w:rsidRDefault="0074518C" w:rsidP="0074518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VI Droit</w:t>
            </w:r>
          </w:p>
          <w:p w14:paraId="451DE561" w14:textId="77777777" w:rsidR="0074518C" w:rsidRPr="00321006" w:rsidRDefault="0074518C" w:rsidP="0074518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VI Gauche</w:t>
            </w:r>
          </w:p>
          <w:p w14:paraId="12547C58" w14:textId="77777777" w:rsidR="0074518C" w:rsidRPr="00321006" w:rsidRDefault="0074518C" w:rsidP="0074518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VI Bilatéral</w:t>
            </w:r>
          </w:p>
          <w:p w14:paraId="0429C446" w14:textId="577950E5" w:rsidR="0074518C" w:rsidRDefault="0074518C" w:rsidP="0074518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VII Médiastinal Supérieur</w:t>
            </w:r>
          </w:p>
        </w:tc>
        <w:tc>
          <w:tcPr>
            <w:tcW w:w="4536" w:type="dxa"/>
          </w:tcPr>
          <w:p w14:paraId="74FFAE69" w14:textId="77777777" w:rsidR="0074518C" w:rsidRDefault="0074518C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Autres secteurs :</w:t>
            </w:r>
          </w:p>
          <w:p w14:paraId="45181853" w14:textId="264B59E7" w:rsidR="0074518C" w:rsidRPr="00321006" w:rsidRDefault="0074518C" w:rsidP="0074518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Droit</w:t>
            </w:r>
          </w:p>
          <w:p w14:paraId="17429472" w14:textId="39969458" w:rsidR="0074518C" w:rsidRPr="00321006" w:rsidRDefault="0074518C" w:rsidP="0074518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Gauche</w:t>
            </w:r>
          </w:p>
          <w:p w14:paraId="037AF142" w14:textId="77777777" w:rsidR="0074518C" w:rsidRPr="00321006" w:rsidRDefault="0074518C" w:rsidP="0074518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Bilatéral</w:t>
            </w:r>
          </w:p>
          <w:p w14:paraId="515B571E" w14:textId="659E10F8" w:rsidR="0074518C" w:rsidRPr="00321006" w:rsidRDefault="0074518C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 xml:space="preserve">Commentaires : </w:t>
            </w:r>
          </w:p>
        </w:tc>
      </w:tr>
      <w:tr w:rsidR="00321006" w14:paraId="5868E93E" w14:textId="77777777" w:rsidTr="00321006">
        <w:tc>
          <w:tcPr>
            <w:tcW w:w="6380" w:type="dxa"/>
            <w:gridSpan w:val="2"/>
          </w:tcPr>
          <w:p w14:paraId="6BFC3093" w14:textId="77777777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6FC6244" w14:textId="4CD394B1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Taille de la plus grosse métastase ganglionnaire :</w:t>
            </w:r>
          </w:p>
        </w:tc>
        <w:tc>
          <w:tcPr>
            <w:tcW w:w="4536" w:type="dxa"/>
          </w:tcPr>
          <w:p w14:paraId="72002AFD" w14:textId="77777777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B528944" w14:textId="44E07548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Métastases extra-ganglionnaires :</w:t>
            </w:r>
          </w:p>
        </w:tc>
      </w:tr>
      <w:tr w:rsidR="00321006" w14:paraId="45ED4F32" w14:textId="77777777" w:rsidTr="00321006">
        <w:tc>
          <w:tcPr>
            <w:tcW w:w="2978" w:type="dxa"/>
          </w:tcPr>
          <w:p w14:paraId="7E83F37D" w14:textId="77777777" w:rsidR="00321006" w:rsidRDefault="00321006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B43464C" w14:textId="0B7E11F7" w:rsidR="00321006" w:rsidRDefault="00321006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Embols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vasculaires</w:t>
            </w:r>
          </w:p>
          <w:p w14:paraId="5A8430FA" w14:textId="718BF6C4" w:rsidR="00321006" w:rsidRPr="00321006" w:rsidRDefault="00321006" w:rsidP="003210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Aucun</w:t>
            </w:r>
          </w:p>
          <w:p w14:paraId="188AA40C" w14:textId="77777777" w:rsidR="00321006" w:rsidRPr="00321006" w:rsidRDefault="00321006" w:rsidP="003210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Moins de 4</w:t>
            </w:r>
          </w:p>
          <w:p w14:paraId="7A41C210" w14:textId="77777777" w:rsidR="00321006" w:rsidRPr="00321006" w:rsidRDefault="00321006" w:rsidP="003210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Au moins 4</w:t>
            </w:r>
          </w:p>
          <w:p w14:paraId="4323FEC7" w14:textId="3A1F739E" w:rsidR="00321006" w:rsidRDefault="00321006" w:rsidP="003210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Non précisé</w:t>
            </w:r>
          </w:p>
        </w:tc>
        <w:tc>
          <w:tcPr>
            <w:tcW w:w="3402" w:type="dxa"/>
          </w:tcPr>
          <w:p w14:paraId="37853D55" w14:textId="77777777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3A06412" w14:textId="2720FC8C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Extension extra thyroïdienne :</w:t>
            </w:r>
          </w:p>
          <w:p w14:paraId="341A3939" w14:textId="670C8854" w:rsidR="00321006" w:rsidRPr="00321006" w:rsidRDefault="00321006" w:rsidP="0032100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Aucune</w:t>
            </w:r>
          </w:p>
          <w:p w14:paraId="3CCE842D" w14:textId="2D34610A" w:rsidR="00321006" w:rsidRPr="00321006" w:rsidRDefault="00321006" w:rsidP="0032100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Minime microscopique (a)</w:t>
            </w:r>
          </w:p>
          <w:p w14:paraId="56F1F521" w14:textId="5D890BB2" w:rsidR="00321006" w:rsidRDefault="00321006" w:rsidP="0032100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Macroscopique (b)</w:t>
            </w:r>
          </w:p>
        </w:tc>
        <w:tc>
          <w:tcPr>
            <w:tcW w:w="4536" w:type="dxa"/>
          </w:tcPr>
          <w:p w14:paraId="1B55CEDA" w14:textId="77777777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21006" w14:paraId="6E9B3E68" w14:textId="77777777" w:rsidTr="00321006">
        <w:tc>
          <w:tcPr>
            <w:tcW w:w="2978" w:type="dxa"/>
          </w:tcPr>
          <w:p w14:paraId="377BE53D" w14:textId="77777777" w:rsidR="00321006" w:rsidRDefault="00321006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D9CCF57" w14:textId="0AAA0484" w:rsidR="00321006" w:rsidRDefault="00321006" w:rsidP="000506D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Mutations :</w:t>
            </w:r>
          </w:p>
          <w:p w14:paraId="55C4030E" w14:textId="77777777" w:rsidR="00321006" w:rsidRPr="00321006" w:rsidRDefault="00321006" w:rsidP="0032100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BRAF</w:t>
            </w:r>
          </w:p>
          <w:p w14:paraId="7A120E34" w14:textId="77777777" w:rsidR="00321006" w:rsidRPr="00321006" w:rsidRDefault="00321006" w:rsidP="0032100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TERT</w:t>
            </w:r>
          </w:p>
          <w:p w14:paraId="70DC3CF7" w14:textId="77777777" w:rsidR="00321006" w:rsidRPr="00321006" w:rsidRDefault="00321006" w:rsidP="0032100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Aucune</w:t>
            </w:r>
          </w:p>
          <w:p w14:paraId="5FE84316" w14:textId="77966848" w:rsidR="00321006" w:rsidRDefault="00321006" w:rsidP="0032100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Non recherchées</w:t>
            </w:r>
          </w:p>
        </w:tc>
        <w:tc>
          <w:tcPr>
            <w:tcW w:w="3402" w:type="dxa"/>
          </w:tcPr>
          <w:p w14:paraId="19917F1D" w14:textId="77777777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C62975A" w14:textId="27163239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TNM : </w:t>
            </w:r>
          </w:p>
        </w:tc>
        <w:tc>
          <w:tcPr>
            <w:tcW w:w="4536" w:type="dxa"/>
          </w:tcPr>
          <w:p w14:paraId="39259F52" w14:textId="77777777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91F6C1D" w14:textId="7DC63D2B" w:rsidR="00321006" w:rsidRDefault="00321006" w:rsidP="007451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Risque de récidive :</w:t>
            </w:r>
          </w:p>
          <w:p w14:paraId="16F76378" w14:textId="10CCE0D0" w:rsidR="00321006" w:rsidRPr="00321006" w:rsidRDefault="00321006" w:rsidP="00321006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Faible</w:t>
            </w:r>
          </w:p>
          <w:p w14:paraId="70D9A56B" w14:textId="27E7C530" w:rsidR="00321006" w:rsidRPr="00321006" w:rsidRDefault="00321006" w:rsidP="00321006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Intermédiaire</w:t>
            </w:r>
          </w:p>
          <w:p w14:paraId="1D555B46" w14:textId="710BAD75" w:rsidR="00321006" w:rsidRDefault="00321006" w:rsidP="00321006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1006">
              <w:rPr>
                <w:rFonts w:asciiTheme="minorHAnsi" w:hAnsiTheme="minorHAnsi" w:cstheme="minorHAnsi"/>
                <w:color w:val="000000"/>
              </w:rPr>
              <w:t>Élevé</w:t>
            </w:r>
          </w:p>
        </w:tc>
      </w:tr>
    </w:tbl>
    <w:p w14:paraId="6FD8FD4B" w14:textId="54AC1E74" w:rsidR="00062669" w:rsidRPr="002F0BBE" w:rsidRDefault="00DB6634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lastRenderedPageBreak/>
        <w:t xml:space="preserve">QUESTIONS POSEES A LA RCP </w:t>
      </w:r>
      <w:r w:rsidR="00277FE6" w:rsidRPr="002F0BBE">
        <w:rPr>
          <w:rFonts w:asciiTheme="minorHAnsi" w:hAnsiTheme="minorHAnsi" w:cstheme="minorHAnsi"/>
          <w:b/>
          <w:bCs/>
          <w:color w:val="000000"/>
        </w:rPr>
        <w:t xml:space="preserve">/ PROPOSITION </w:t>
      </w:r>
      <w:r w:rsidR="00050590" w:rsidRPr="002F0BBE">
        <w:rPr>
          <w:rFonts w:asciiTheme="minorHAnsi" w:hAnsiTheme="minorHAnsi" w:cstheme="minorHAnsi"/>
          <w:b/>
          <w:bCs/>
          <w:color w:val="000000"/>
        </w:rPr>
        <w:t>THERAPEUTIQUE :</w:t>
      </w:r>
      <w:r w:rsidRPr="002F0B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27A09F9" w14:textId="77777777" w:rsidR="004A68DC" w:rsidRPr="0065633F" w:rsidRDefault="004A68DC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81083B0" w14:textId="543373FB" w:rsidR="0065633F" w:rsidRDefault="0065633F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D51FF95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6875FB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3ADF9F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5167E5" w14:paraId="4F03EF59" w14:textId="77777777" w:rsidTr="005167E5">
        <w:tc>
          <w:tcPr>
            <w:tcW w:w="4871" w:type="dxa"/>
          </w:tcPr>
          <w:p w14:paraId="02F806B5" w14:textId="3ADF8C06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Relecture radiologique requise :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  <w:tc>
          <w:tcPr>
            <w:tcW w:w="4871" w:type="dxa"/>
          </w:tcPr>
          <w:p w14:paraId="00260E6C" w14:textId="7A979DB8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Demande de TEP FSG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 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1B8F9886" w14:textId="77777777" w:rsidTr="005167E5">
        <w:tc>
          <w:tcPr>
            <w:tcW w:w="4871" w:type="dxa"/>
          </w:tcPr>
          <w:p w14:paraId="6501F6F3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76BBF1E" w14:textId="7EB4D60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Evasan autre 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71EEE54B" w14:textId="77777777" w:rsidTr="005167E5">
        <w:tc>
          <w:tcPr>
            <w:tcW w:w="4871" w:type="dxa"/>
          </w:tcPr>
          <w:p w14:paraId="7A37F3DF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4F93BE0D" w14:textId="735CE485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DATE ENVISAGEE : (délai visa NZ 3s ; passeport 4s)</w:t>
            </w:r>
          </w:p>
        </w:tc>
      </w:tr>
    </w:tbl>
    <w:p w14:paraId="5BD6DCE3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1A8E06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C74B87" w14:textId="77777777" w:rsidR="00EE6A34" w:rsidRPr="002F0BBE" w:rsidRDefault="00EE6A34" w:rsidP="00D34B83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AVIS DE LA RCP :</w:t>
      </w:r>
    </w:p>
    <w:p w14:paraId="2C11DF1C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44A8F563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20DAA3F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D2169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171287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6B6180" w:rsidRPr="002F0BBE" w:rsidSect="005167E5">
      <w:headerReference w:type="default" r:id="rId8"/>
      <w:footerReference w:type="default" r:id="rId9"/>
      <w:pgSz w:w="11906" w:h="16838"/>
      <w:pgMar w:top="993" w:right="1077" w:bottom="1077" w:left="1077" w:header="34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C93C" w14:textId="77777777" w:rsidR="009F3E88" w:rsidRDefault="009F3E88" w:rsidP="00361224">
      <w:r>
        <w:separator/>
      </w:r>
    </w:p>
  </w:endnote>
  <w:endnote w:type="continuationSeparator" w:id="0">
    <w:p w14:paraId="0869151B" w14:textId="77777777" w:rsidR="009F3E88" w:rsidRDefault="009F3E88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18B" w14:textId="184AFB95" w:rsidR="00EE6A34" w:rsidRPr="00C606E5" w:rsidRDefault="005167E5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>
      <w:rPr>
        <w:rFonts w:asciiTheme="minorHAnsi" w:hAnsiTheme="minorHAnsi" w:cstheme="minorHAnsi"/>
        <w:b/>
        <w:bCs/>
        <w:color w:val="C00000"/>
        <w:sz w:val="18"/>
        <w:szCs w:val="18"/>
      </w:rPr>
      <w:t>Joindre tous les documents complémentaires nécessaire à la prise de décision. Un dossier non complet pourra être décalé à la RCP suivante par le médecin référent de la RCP</w:t>
    </w:r>
  </w:p>
  <w:p w14:paraId="4D616172" w14:textId="12F14C1B" w:rsidR="00EE6A34" w:rsidRPr="00C606E5" w:rsidRDefault="00967D9C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</w:p>
  <w:p w14:paraId="2BE424FD" w14:textId="77777777" w:rsidR="00D25706" w:rsidRPr="00C606E5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75DF63A8" wp14:editId="15FF2B2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92657A4" wp14:editId="4EFD39CB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639F0D77" wp14:editId="67D47D92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5DE24718" wp14:editId="4CCE43A0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20053E26" wp14:editId="042DF64D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724E87D0" wp14:editId="49BD3E55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606E5">
              <w:rPr>
                <w:sz w:val="18"/>
                <w:szCs w:val="18"/>
              </w:rPr>
              <w:t xml:space="preserve">Page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PAGE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  <w:r w:rsidRPr="00C606E5">
              <w:rPr>
                <w:sz w:val="18"/>
                <w:szCs w:val="18"/>
              </w:rPr>
              <w:t xml:space="preserve"> sur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NUMPAGES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7D08" w14:textId="77777777" w:rsidR="009F3E88" w:rsidRDefault="009F3E88" w:rsidP="00361224">
      <w:r>
        <w:separator/>
      </w:r>
    </w:p>
  </w:footnote>
  <w:footnote w:type="continuationSeparator" w:id="0">
    <w:p w14:paraId="1FCE5696" w14:textId="77777777" w:rsidR="009F3E88" w:rsidRDefault="009F3E88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9125" w14:textId="07732513" w:rsidR="00EB7D15" w:rsidRPr="001F1030" w:rsidRDefault="005167E5" w:rsidP="005167E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576" behindDoc="0" locked="0" layoutInCell="1" allowOverlap="1" wp14:anchorId="39DD7D34" wp14:editId="20162605">
          <wp:simplePos x="0" y="0"/>
          <wp:positionH relativeFrom="margin">
            <wp:posOffset>6011545</wp:posOffset>
          </wp:positionH>
          <wp:positionV relativeFrom="paragraph">
            <wp:posOffset>-149860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36874F42" wp14:editId="194878AA">
          <wp:simplePos x="0" y="0"/>
          <wp:positionH relativeFrom="margin">
            <wp:posOffset>-600075</wp:posOffset>
          </wp:positionH>
          <wp:positionV relativeFrom="paragraph">
            <wp:posOffset>-147955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30">
      <w:rPr>
        <w:rFonts w:asciiTheme="minorHAnsi" w:hAnsiTheme="minorHAnsi" w:cstheme="minorHAnsi"/>
        <w:b/>
        <w:bCs/>
        <w:color w:val="000000"/>
        <w:sz w:val="28"/>
        <w:szCs w:val="28"/>
      </w:rPr>
      <w:t>FI</w:t>
    </w:r>
    <w:r w:rsidR="00EB7D15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CHE RCP </w:t>
    </w:r>
    <w:r w:rsidR="002034DD">
      <w:rPr>
        <w:rFonts w:asciiTheme="minorHAnsi" w:hAnsiTheme="minorHAnsi" w:cstheme="minorHAnsi"/>
        <w:b/>
        <w:bCs/>
        <w:color w:val="000000"/>
        <w:sz w:val="28"/>
        <w:szCs w:val="28"/>
      </w:rPr>
      <w:t>THYROIDE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C36"/>
    <w:multiLevelType w:val="hybridMultilevel"/>
    <w:tmpl w:val="C07AA23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E33"/>
    <w:multiLevelType w:val="hybridMultilevel"/>
    <w:tmpl w:val="6E088576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44B"/>
    <w:multiLevelType w:val="hybridMultilevel"/>
    <w:tmpl w:val="880E261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887"/>
    <w:multiLevelType w:val="hybridMultilevel"/>
    <w:tmpl w:val="E4CCEF5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46B2"/>
    <w:multiLevelType w:val="hybridMultilevel"/>
    <w:tmpl w:val="C902F5E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58A"/>
    <w:multiLevelType w:val="hybridMultilevel"/>
    <w:tmpl w:val="EB62A86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2E50"/>
    <w:multiLevelType w:val="hybridMultilevel"/>
    <w:tmpl w:val="F134ECCA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3381"/>
    <w:multiLevelType w:val="hybridMultilevel"/>
    <w:tmpl w:val="4CFCB1F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64C7"/>
    <w:multiLevelType w:val="hybridMultilevel"/>
    <w:tmpl w:val="FE9C4FB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07F4"/>
    <w:multiLevelType w:val="hybridMultilevel"/>
    <w:tmpl w:val="BEB6C59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110C1"/>
    <w:multiLevelType w:val="hybridMultilevel"/>
    <w:tmpl w:val="C14E87AA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B3E64"/>
    <w:multiLevelType w:val="hybridMultilevel"/>
    <w:tmpl w:val="6E9CF542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566B8"/>
    <w:multiLevelType w:val="hybridMultilevel"/>
    <w:tmpl w:val="CC02247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C2DDC"/>
    <w:multiLevelType w:val="hybridMultilevel"/>
    <w:tmpl w:val="1A90565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57CA5"/>
    <w:multiLevelType w:val="hybridMultilevel"/>
    <w:tmpl w:val="4B961E0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86252"/>
    <w:multiLevelType w:val="hybridMultilevel"/>
    <w:tmpl w:val="60A883D2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45094"/>
    <w:multiLevelType w:val="hybridMultilevel"/>
    <w:tmpl w:val="141863D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F50E6"/>
    <w:multiLevelType w:val="hybridMultilevel"/>
    <w:tmpl w:val="A0C66D78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85C3F"/>
    <w:multiLevelType w:val="hybridMultilevel"/>
    <w:tmpl w:val="70F2680A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216E6"/>
    <w:multiLevelType w:val="hybridMultilevel"/>
    <w:tmpl w:val="3F64498A"/>
    <w:lvl w:ilvl="0" w:tplc="860E2DDC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A2E5113"/>
    <w:multiLevelType w:val="hybridMultilevel"/>
    <w:tmpl w:val="39ACD8B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DA5E68"/>
    <w:multiLevelType w:val="hybridMultilevel"/>
    <w:tmpl w:val="072C9F1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E2A2A"/>
    <w:multiLevelType w:val="hybridMultilevel"/>
    <w:tmpl w:val="8BA6EFA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0064DB"/>
    <w:multiLevelType w:val="hybridMultilevel"/>
    <w:tmpl w:val="27F0658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5703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2481">
    <w:abstractNumId w:val="2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87364890">
    <w:abstractNumId w:val="19"/>
  </w:num>
  <w:num w:numId="4" w16cid:durableId="1824619025">
    <w:abstractNumId w:val="16"/>
  </w:num>
  <w:num w:numId="5" w16cid:durableId="2067333381">
    <w:abstractNumId w:val="21"/>
  </w:num>
  <w:num w:numId="6" w16cid:durableId="393478282">
    <w:abstractNumId w:val="23"/>
  </w:num>
  <w:num w:numId="7" w16cid:durableId="971716505">
    <w:abstractNumId w:val="12"/>
  </w:num>
  <w:num w:numId="8" w16cid:durableId="2036735814">
    <w:abstractNumId w:val="0"/>
  </w:num>
  <w:num w:numId="9" w16cid:durableId="629483813">
    <w:abstractNumId w:val="13"/>
  </w:num>
  <w:num w:numId="10" w16cid:durableId="1802962260">
    <w:abstractNumId w:val="7"/>
  </w:num>
  <w:num w:numId="11" w16cid:durableId="1266693396">
    <w:abstractNumId w:val="26"/>
  </w:num>
  <w:num w:numId="12" w16cid:durableId="1239250965">
    <w:abstractNumId w:val="11"/>
  </w:num>
  <w:num w:numId="13" w16cid:durableId="1934044123">
    <w:abstractNumId w:val="14"/>
  </w:num>
  <w:num w:numId="14" w16cid:durableId="1388602116">
    <w:abstractNumId w:val="20"/>
  </w:num>
  <w:num w:numId="15" w16cid:durableId="492261427">
    <w:abstractNumId w:val="3"/>
  </w:num>
  <w:num w:numId="16" w16cid:durableId="337849766">
    <w:abstractNumId w:val="1"/>
  </w:num>
  <w:num w:numId="17" w16cid:durableId="1597010558">
    <w:abstractNumId w:val="9"/>
  </w:num>
  <w:num w:numId="18" w16cid:durableId="1662001080">
    <w:abstractNumId w:val="10"/>
  </w:num>
  <w:num w:numId="19" w16cid:durableId="1088692643">
    <w:abstractNumId w:val="8"/>
  </w:num>
  <w:num w:numId="20" w16cid:durableId="1498424618">
    <w:abstractNumId w:val="2"/>
  </w:num>
  <w:num w:numId="21" w16cid:durableId="1665936456">
    <w:abstractNumId w:val="6"/>
  </w:num>
  <w:num w:numId="22" w16cid:durableId="1873758757">
    <w:abstractNumId w:val="17"/>
  </w:num>
  <w:num w:numId="23" w16cid:durableId="922102054">
    <w:abstractNumId w:val="18"/>
  </w:num>
  <w:num w:numId="24" w16cid:durableId="1036471351">
    <w:abstractNumId w:val="5"/>
  </w:num>
  <w:num w:numId="25" w16cid:durableId="1694576537">
    <w:abstractNumId w:val="15"/>
  </w:num>
  <w:num w:numId="26" w16cid:durableId="278337329">
    <w:abstractNumId w:val="24"/>
  </w:num>
  <w:num w:numId="27" w16cid:durableId="183056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9C"/>
    <w:rsid w:val="000143A9"/>
    <w:rsid w:val="00015710"/>
    <w:rsid w:val="00050590"/>
    <w:rsid w:val="000506D2"/>
    <w:rsid w:val="00061BC3"/>
    <w:rsid w:val="00062669"/>
    <w:rsid w:val="00092B0F"/>
    <w:rsid w:val="000C31F9"/>
    <w:rsid w:val="000C7F27"/>
    <w:rsid w:val="00157A39"/>
    <w:rsid w:val="00157C71"/>
    <w:rsid w:val="00191D77"/>
    <w:rsid w:val="0019458E"/>
    <w:rsid w:val="001D073E"/>
    <w:rsid w:val="001D73FB"/>
    <w:rsid w:val="001F1030"/>
    <w:rsid w:val="001F3ABA"/>
    <w:rsid w:val="002034DD"/>
    <w:rsid w:val="00236FA8"/>
    <w:rsid w:val="00251133"/>
    <w:rsid w:val="00277FE6"/>
    <w:rsid w:val="002939B8"/>
    <w:rsid w:val="00295252"/>
    <w:rsid w:val="002F0BBE"/>
    <w:rsid w:val="00321006"/>
    <w:rsid w:val="00340003"/>
    <w:rsid w:val="00342445"/>
    <w:rsid w:val="003460FB"/>
    <w:rsid w:val="00360C97"/>
    <w:rsid w:val="00361224"/>
    <w:rsid w:val="003C6233"/>
    <w:rsid w:val="003D3A2C"/>
    <w:rsid w:val="004024E7"/>
    <w:rsid w:val="004129F3"/>
    <w:rsid w:val="004134A3"/>
    <w:rsid w:val="00457C71"/>
    <w:rsid w:val="004861D4"/>
    <w:rsid w:val="004A68DC"/>
    <w:rsid w:val="004B0A47"/>
    <w:rsid w:val="004C5611"/>
    <w:rsid w:val="005167E5"/>
    <w:rsid w:val="005918A8"/>
    <w:rsid w:val="005A678B"/>
    <w:rsid w:val="005C7C9D"/>
    <w:rsid w:val="005D208E"/>
    <w:rsid w:val="00604FA5"/>
    <w:rsid w:val="0060745E"/>
    <w:rsid w:val="00615654"/>
    <w:rsid w:val="00626CAE"/>
    <w:rsid w:val="006326F4"/>
    <w:rsid w:val="00652960"/>
    <w:rsid w:val="0065633F"/>
    <w:rsid w:val="006B6180"/>
    <w:rsid w:val="0074518C"/>
    <w:rsid w:val="007A2B47"/>
    <w:rsid w:val="007A59D6"/>
    <w:rsid w:val="007A76F5"/>
    <w:rsid w:val="007C0142"/>
    <w:rsid w:val="007C744F"/>
    <w:rsid w:val="007E6AF8"/>
    <w:rsid w:val="00805A6B"/>
    <w:rsid w:val="0081299D"/>
    <w:rsid w:val="00816C82"/>
    <w:rsid w:val="008213CC"/>
    <w:rsid w:val="008831C3"/>
    <w:rsid w:val="00902CBD"/>
    <w:rsid w:val="00931ABA"/>
    <w:rsid w:val="00936167"/>
    <w:rsid w:val="00967D9C"/>
    <w:rsid w:val="009721B9"/>
    <w:rsid w:val="009858C4"/>
    <w:rsid w:val="009923C8"/>
    <w:rsid w:val="009944A1"/>
    <w:rsid w:val="009A7DD8"/>
    <w:rsid w:val="009B3E3B"/>
    <w:rsid w:val="009E72EB"/>
    <w:rsid w:val="009F3759"/>
    <w:rsid w:val="009F3E88"/>
    <w:rsid w:val="00A116AE"/>
    <w:rsid w:val="00A83ED0"/>
    <w:rsid w:val="00AB7A65"/>
    <w:rsid w:val="00AD321F"/>
    <w:rsid w:val="00AE2359"/>
    <w:rsid w:val="00AE33F2"/>
    <w:rsid w:val="00AE743E"/>
    <w:rsid w:val="00AF136E"/>
    <w:rsid w:val="00B349B8"/>
    <w:rsid w:val="00BA6F5D"/>
    <w:rsid w:val="00C330CF"/>
    <w:rsid w:val="00C34226"/>
    <w:rsid w:val="00C5245C"/>
    <w:rsid w:val="00C606E5"/>
    <w:rsid w:val="00CF7294"/>
    <w:rsid w:val="00D13B87"/>
    <w:rsid w:val="00D25706"/>
    <w:rsid w:val="00D26CC6"/>
    <w:rsid w:val="00D27CE8"/>
    <w:rsid w:val="00D34B83"/>
    <w:rsid w:val="00D51180"/>
    <w:rsid w:val="00D93AA4"/>
    <w:rsid w:val="00DB6634"/>
    <w:rsid w:val="00DC2441"/>
    <w:rsid w:val="00E0122C"/>
    <w:rsid w:val="00E07DF5"/>
    <w:rsid w:val="00E42926"/>
    <w:rsid w:val="00E42FA7"/>
    <w:rsid w:val="00E505B1"/>
    <w:rsid w:val="00E52FB9"/>
    <w:rsid w:val="00E6025A"/>
    <w:rsid w:val="00E7039C"/>
    <w:rsid w:val="00E75105"/>
    <w:rsid w:val="00E76C26"/>
    <w:rsid w:val="00E86C19"/>
    <w:rsid w:val="00EB7D15"/>
    <w:rsid w:val="00EE6A34"/>
    <w:rsid w:val="00F01BC5"/>
    <w:rsid w:val="00F02A52"/>
    <w:rsid w:val="00F178D0"/>
    <w:rsid w:val="00F51430"/>
    <w:rsid w:val="00F67F9D"/>
    <w:rsid w:val="00F773CB"/>
    <w:rsid w:val="00FB4D01"/>
    <w:rsid w:val="00FE2A6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707B9"/>
  <w15:chartTrackingRefBased/>
  <w15:docId w15:val="{53EFC45F-9B57-4B3D-8A5F-33D72C9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E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6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6F5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7D9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7DD8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ENREGISTREMENT%20RCP%20DERMATO%20V1209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E65-FEFE-42E8-B277-9CC2E48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ENREGISTREMENT RCP DERMATO V12092023</Template>
  <TotalTime>23</TotalTime>
  <Pages>4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Jean-François MOULIN</cp:lastModifiedBy>
  <cp:revision>3</cp:revision>
  <cp:lastPrinted>2023-03-15T21:59:00Z</cp:lastPrinted>
  <dcterms:created xsi:type="dcterms:W3CDTF">2025-08-11T19:55:00Z</dcterms:created>
  <dcterms:modified xsi:type="dcterms:W3CDTF">2025-08-11T20:18:00Z</dcterms:modified>
</cp:coreProperties>
</file>